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8F75" w14:textId="77777777" w:rsidR="001D3702" w:rsidRDefault="001D3702" w:rsidP="0023038F">
      <w:pPr>
        <w:widowControl/>
        <w:autoSpaceDE/>
        <w:autoSpaceDN/>
        <w:adjustRightInd/>
        <w:rPr>
          <w:sz w:val="26"/>
          <w:szCs w:val="26"/>
        </w:rPr>
      </w:pPr>
    </w:p>
    <w:p w14:paraId="13BC046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F02ADB4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B476A19" w14:textId="77777777" w:rsidR="003016B4" w:rsidRPr="003016B4" w:rsidRDefault="003016B4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016B4">
        <w:rPr>
          <w:sz w:val="24"/>
          <w:szCs w:val="24"/>
        </w:rPr>
        <w:t>УТВЕРЖДАЮ</w:t>
      </w:r>
    </w:p>
    <w:p w14:paraId="0401401E" w14:textId="4813E683" w:rsidR="003016B4" w:rsidRPr="003016B4" w:rsidRDefault="002C37F9" w:rsidP="002C37F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СОШ №20</w:t>
      </w:r>
    </w:p>
    <w:p w14:paraId="3F0583E8" w14:textId="6CE6B89C" w:rsidR="003016B4" w:rsidRPr="003016B4" w:rsidRDefault="002C37F9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Д.Я.Абиева</w:t>
      </w:r>
      <w:proofErr w:type="spellEnd"/>
    </w:p>
    <w:p w14:paraId="43510EB0" w14:textId="4E90955A" w:rsidR="000C64AE" w:rsidRPr="000C64AE" w:rsidRDefault="003016B4" w:rsidP="003016B4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016B4">
        <w:rPr>
          <w:sz w:val="24"/>
          <w:szCs w:val="24"/>
        </w:rPr>
        <w:t>«__</w:t>
      </w:r>
      <w:r w:rsidR="002C37F9">
        <w:rPr>
          <w:sz w:val="24"/>
          <w:szCs w:val="24"/>
        </w:rPr>
        <w:t>28</w:t>
      </w:r>
      <w:r w:rsidRPr="003016B4">
        <w:rPr>
          <w:sz w:val="24"/>
          <w:szCs w:val="24"/>
        </w:rPr>
        <w:t>_</w:t>
      </w:r>
      <w:proofErr w:type="gramStart"/>
      <w:r w:rsidRPr="003016B4">
        <w:rPr>
          <w:sz w:val="24"/>
          <w:szCs w:val="24"/>
        </w:rPr>
        <w:t>_»_</w:t>
      </w:r>
      <w:proofErr w:type="gramEnd"/>
      <w:r w:rsidRPr="003016B4">
        <w:rPr>
          <w:sz w:val="24"/>
          <w:szCs w:val="24"/>
        </w:rPr>
        <w:t>____</w:t>
      </w:r>
      <w:r w:rsidR="00BD2946">
        <w:rPr>
          <w:sz w:val="24"/>
          <w:szCs w:val="24"/>
        </w:rPr>
        <w:t>08________2024</w:t>
      </w:r>
      <w:r w:rsidRPr="003016B4">
        <w:rPr>
          <w:sz w:val="24"/>
          <w:szCs w:val="24"/>
        </w:rPr>
        <w:t>г.</w:t>
      </w:r>
    </w:p>
    <w:p w14:paraId="17AD51E1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6F2AD357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8FAB00F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441083E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6DE5EF5D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91CAF82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C85D748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5A0C2D1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0C64AE">
        <w:rPr>
          <w:b/>
          <w:bCs/>
          <w:sz w:val="32"/>
          <w:szCs w:val="32"/>
        </w:rPr>
        <w:t>Рабочая программа</w:t>
      </w:r>
    </w:p>
    <w:p w14:paraId="435EA7B7" w14:textId="1406EE8A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r w:rsidRPr="000C64AE">
        <w:rPr>
          <w:b/>
          <w:bCs/>
          <w:sz w:val="32"/>
          <w:szCs w:val="32"/>
        </w:rPr>
        <w:t>элективного курса «Психология»</w:t>
      </w:r>
    </w:p>
    <w:p w14:paraId="2154DE84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4FE928EC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3ED3BDB3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7522707" w14:textId="2C6BEF32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Срок реализации: 2 учебных года</w:t>
      </w:r>
    </w:p>
    <w:p w14:paraId="4E535250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Класс: 10-11</w:t>
      </w:r>
    </w:p>
    <w:p w14:paraId="6D899FA0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53BDB1CA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Срок реализации программы: 1 учебный год</w:t>
      </w:r>
    </w:p>
    <w:p w14:paraId="2F5A652E" w14:textId="77777777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9E86489" w14:textId="36C6A888" w:rsidR="000C64AE" w:rsidRPr="00693125" w:rsidRDefault="000C64AE" w:rsidP="000C64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93125">
        <w:rPr>
          <w:sz w:val="24"/>
          <w:szCs w:val="24"/>
        </w:rPr>
        <w:t>Количество часов по учебному плану: всего 3</w:t>
      </w:r>
      <w:r w:rsidR="0041714D">
        <w:rPr>
          <w:sz w:val="24"/>
          <w:szCs w:val="24"/>
        </w:rPr>
        <w:t>4</w:t>
      </w:r>
      <w:r w:rsidRPr="00693125">
        <w:rPr>
          <w:sz w:val="24"/>
          <w:szCs w:val="24"/>
        </w:rPr>
        <w:t xml:space="preserve"> часа в год, 1 час в неделю</w:t>
      </w:r>
    </w:p>
    <w:p w14:paraId="7B72D27B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F01BB94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086298F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5F5121D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5C4C119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830A3DD" w14:textId="77777777" w:rsidR="000C64AE" w:rsidRP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D0B2F93" w14:textId="588904AA" w:rsidR="000C64AE" w:rsidRDefault="000C64AE" w:rsidP="000C64A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3EDA857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2F600885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23393E9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FBE10F5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99D7381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864CFF0" w14:textId="43C414F9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54657D0E" w14:textId="547B71CE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1EC9BF02" w14:textId="773BA188"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45B0DA7D" w14:textId="77777777" w:rsidR="00693125" w:rsidRDefault="00693125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FC9AA6F" w14:textId="77777777"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14:paraId="74F3F4D4" w14:textId="77777777" w:rsidR="00BD2946" w:rsidRPr="00BD2946" w:rsidRDefault="00BD2946" w:rsidP="00BD2946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14:paraId="164EA8D2" w14:textId="77777777" w:rsidR="00BD2946" w:rsidRPr="00BD2946" w:rsidRDefault="00BD2946" w:rsidP="00BD2946">
      <w:pPr>
        <w:pStyle w:val="a7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</w:p>
    <w:p w14:paraId="77F145E5" w14:textId="77777777" w:rsidR="00BD2946" w:rsidRPr="00BD2946" w:rsidRDefault="00BD2946" w:rsidP="00BD2946">
      <w:pPr>
        <w:pStyle w:val="a7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</w:p>
    <w:p w14:paraId="4905EA9D" w14:textId="77777777" w:rsidR="00BD2946" w:rsidRPr="00BD2946" w:rsidRDefault="00BD2946" w:rsidP="00BD2946">
      <w:pPr>
        <w:pStyle w:val="a7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</w:p>
    <w:p w14:paraId="26540553" w14:textId="77777777" w:rsidR="00BD2946" w:rsidRPr="00BD2946" w:rsidRDefault="00BD2946" w:rsidP="00BD2946">
      <w:pPr>
        <w:widowControl/>
        <w:autoSpaceDE/>
        <w:autoSpaceDN/>
        <w:adjustRightInd/>
        <w:spacing w:line="360" w:lineRule="auto"/>
        <w:ind w:left="720"/>
        <w:rPr>
          <w:sz w:val="24"/>
          <w:szCs w:val="24"/>
        </w:rPr>
      </w:pPr>
    </w:p>
    <w:p w14:paraId="0E183401" w14:textId="77777777" w:rsidR="00BD2946" w:rsidRPr="00BD2946" w:rsidRDefault="00BD2946" w:rsidP="00BD2946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bookmarkStart w:id="0" w:name="_GoBack"/>
      <w:bookmarkEnd w:id="0"/>
    </w:p>
    <w:p w14:paraId="35F3E389" w14:textId="005D15C1" w:rsidR="00F46099" w:rsidRPr="00E91078" w:rsidRDefault="0023038F" w:rsidP="00A638ED">
      <w:pPr>
        <w:pStyle w:val="a7"/>
        <w:widowControl/>
        <w:numPr>
          <w:ilvl w:val="0"/>
          <w:numId w:val="9"/>
        </w:numPr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E91078">
        <w:rPr>
          <w:b/>
          <w:sz w:val="24"/>
          <w:szCs w:val="24"/>
        </w:rPr>
        <w:t>Пояснительная записка</w:t>
      </w:r>
    </w:p>
    <w:p w14:paraId="686CDAB4" w14:textId="77777777" w:rsidR="001B36F6" w:rsidRPr="001B36F6" w:rsidRDefault="00D7755C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Примерная р</w:t>
      </w:r>
      <w:r w:rsidR="00F46099" w:rsidRPr="00E63BDE">
        <w:rPr>
          <w:sz w:val="24"/>
          <w:szCs w:val="24"/>
        </w:rPr>
        <w:t xml:space="preserve">абочая программа </w:t>
      </w:r>
      <w:r w:rsidRPr="00D7755C">
        <w:rPr>
          <w:sz w:val="24"/>
          <w:szCs w:val="24"/>
        </w:rPr>
        <w:t>элективного курса</w:t>
      </w:r>
      <w:r>
        <w:rPr>
          <w:sz w:val="24"/>
          <w:szCs w:val="24"/>
        </w:rPr>
        <w:t xml:space="preserve"> </w:t>
      </w:r>
      <w:r w:rsidRPr="00D7755C">
        <w:rPr>
          <w:sz w:val="24"/>
          <w:szCs w:val="24"/>
        </w:rPr>
        <w:t>«Психология»</w:t>
      </w:r>
      <w:r>
        <w:rPr>
          <w:sz w:val="24"/>
          <w:szCs w:val="24"/>
        </w:rPr>
        <w:t xml:space="preserve"> </w:t>
      </w:r>
      <w:r w:rsidR="00F46099" w:rsidRPr="00E63BDE">
        <w:rPr>
          <w:sz w:val="24"/>
          <w:szCs w:val="24"/>
        </w:rPr>
        <w:t>разработана на</w:t>
      </w:r>
      <w:r w:rsidR="00F46099" w:rsidRPr="00E63BDE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DC3FB0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Российской Федерации»</w:t>
      </w:r>
      <w:r w:rsidR="00DC3FB0">
        <w:rPr>
          <w:rFonts w:eastAsia="Calibri"/>
          <w:sz w:val="24"/>
          <w:szCs w:val="24"/>
          <w:lang w:eastAsia="en-US"/>
        </w:rPr>
        <w:t xml:space="preserve">, </w:t>
      </w:r>
      <w:r w:rsidR="00F46099" w:rsidRPr="00E63BDE">
        <w:rPr>
          <w:rFonts w:eastAsia="Calibri"/>
          <w:sz w:val="24"/>
          <w:szCs w:val="24"/>
          <w:lang w:eastAsia="en-US"/>
        </w:rPr>
        <w:t>в соответствии с</w:t>
      </w:r>
      <w:r w:rsidR="00FF21C5">
        <w:rPr>
          <w:rFonts w:eastAsia="Calibri"/>
          <w:sz w:val="24"/>
          <w:szCs w:val="24"/>
          <w:lang w:eastAsia="en-US"/>
        </w:rPr>
        <w:t xml:space="preserve"> </w:t>
      </w:r>
      <w:r w:rsidR="00F46099" w:rsidRPr="001B36F6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1B36F6">
        <w:rPr>
          <w:rFonts w:eastAsia="Calibri"/>
          <w:sz w:val="24"/>
          <w:szCs w:val="24"/>
          <w:lang w:eastAsia="en-US"/>
        </w:rPr>
        <w:t>ым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  <w:r w:rsidR="00FF21C5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1B36F6">
        <w:rPr>
          <w:rFonts w:eastAsia="Calibri"/>
          <w:sz w:val="24"/>
          <w:szCs w:val="24"/>
          <w:lang w:eastAsia="en-US"/>
        </w:rPr>
        <w:t>стандарт</w:t>
      </w:r>
      <w:r w:rsidR="00212DF5" w:rsidRPr="001B36F6">
        <w:rPr>
          <w:rFonts w:eastAsia="Calibri"/>
          <w:sz w:val="24"/>
          <w:szCs w:val="24"/>
          <w:lang w:eastAsia="en-US"/>
        </w:rPr>
        <w:t xml:space="preserve">ом </w:t>
      </w:r>
      <w:r w:rsidR="00FF21C5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1B36F6">
        <w:rPr>
          <w:rFonts w:eastAsia="Calibri"/>
          <w:sz w:val="24"/>
          <w:szCs w:val="24"/>
          <w:lang w:eastAsia="en-US"/>
        </w:rPr>
        <w:t>общего образования</w:t>
      </w:r>
      <w:r w:rsidR="00FF21C5">
        <w:rPr>
          <w:rFonts w:eastAsia="Calibri"/>
          <w:sz w:val="24"/>
          <w:szCs w:val="24"/>
          <w:lang w:eastAsia="en-US"/>
        </w:rPr>
        <w:t>, а также: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</w:p>
    <w:p w14:paraId="330F26B9" w14:textId="77777777" w:rsidR="001B36F6" w:rsidRDefault="00DC3FB0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1B36F6">
        <w:rPr>
          <w:rFonts w:eastAsia="Calibri"/>
          <w:sz w:val="24"/>
          <w:szCs w:val="24"/>
          <w:lang w:eastAsia="en-US"/>
        </w:rPr>
        <w:t xml:space="preserve">Методическими рекомендациями </w:t>
      </w:r>
      <w:r w:rsidR="00FF21C5">
        <w:rPr>
          <w:rFonts w:eastAsia="Calibri"/>
          <w:sz w:val="24"/>
          <w:szCs w:val="24"/>
          <w:lang w:eastAsia="en-US"/>
        </w:rPr>
        <w:t>Министерства</w:t>
      </w:r>
      <w:r w:rsidR="00FF21C5" w:rsidRPr="00FF21C5">
        <w:rPr>
          <w:rFonts w:eastAsia="Calibri"/>
          <w:sz w:val="24"/>
          <w:szCs w:val="24"/>
          <w:lang w:eastAsia="en-US"/>
        </w:rPr>
        <w:t xml:space="preserve"> просвещения </w:t>
      </w:r>
      <w:r w:rsidR="00FF21C5">
        <w:rPr>
          <w:rFonts w:eastAsia="Calibri"/>
          <w:sz w:val="24"/>
          <w:szCs w:val="24"/>
          <w:lang w:eastAsia="en-US"/>
        </w:rPr>
        <w:t xml:space="preserve">РФ </w:t>
      </w:r>
      <w:r w:rsidRPr="001B36F6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Pr="00DC3FB0">
        <w:t xml:space="preserve"> </w:t>
      </w:r>
    </w:p>
    <w:p w14:paraId="674D604B" w14:textId="77777777" w:rsidR="001B36F6" w:rsidRPr="001B36F6" w:rsidRDefault="001B36F6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</w:rPr>
      </w:pPr>
      <w:r w:rsidRPr="001B36F6">
        <w:rPr>
          <w:sz w:val="24"/>
        </w:rPr>
        <w:t xml:space="preserve">Методическими рекомендациями </w:t>
      </w:r>
      <w:r w:rsidR="00FF21C5" w:rsidRPr="00FF21C5">
        <w:rPr>
          <w:sz w:val="24"/>
        </w:rPr>
        <w:t xml:space="preserve">Министерства просвещения РФ </w:t>
      </w:r>
      <w:r w:rsidRPr="001B36F6">
        <w:rPr>
          <w:sz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14:paraId="1E741C54" w14:textId="77777777" w:rsidR="00DC3FB0" w:rsidRPr="001B36F6" w:rsidRDefault="00DC3FB0" w:rsidP="001B36F6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t>П</w:t>
      </w:r>
      <w:r w:rsidRPr="001B36F6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14:paraId="676F7863" w14:textId="77777777" w:rsidR="00DC3FB0" w:rsidRDefault="00DC3FB0" w:rsidP="00A779E6">
      <w:pPr>
        <w:pStyle w:val="a9"/>
        <w:rPr>
          <w:rFonts w:eastAsia="Calibri"/>
          <w:lang w:eastAsia="en-US"/>
        </w:rPr>
      </w:pPr>
    </w:p>
    <w:p w14:paraId="3A6A5ECF" w14:textId="77777777" w:rsidR="00F46099" w:rsidRPr="00E63BDE" w:rsidRDefault="00DC3FB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44B2">
        <w:rPr>
          <w:b/>
          <w:sz w:val="24"/>
          <w:szCs w:val="24"/>
        </w:rPr>
        <w:t xml:space="preserve">Цель и задачи </w:t>
      </w:r>
      <w:r w:rsidR="007D3C61" w:rsidRPr="00E63BDE">
        <w:rPr>
          <w:b/>
          <w:sz w:val="24"/>
          <w:szCs w:val="24"/>
        </w:rPr>
        <w:t>курса</w:t>
      </w:r>
    </w:p>
    <w:p w14:paraId="1DC3F3CF" w14:textId="77777777" w:rsidR="009C498D" w:rsidRDefault="007D3C61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 xml:space="preserve">Цель курса: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формирование у обучающихся представления о педагогической профессии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её психологическом содержании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, организация самопознания, соотнесение собственных возможностей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 xml:space="preserve">особенностей с </w:t>
      </w:r>
      <w:r w:rsidR="009C498D">
        <w:rPr>
          <w:rFonts w:eastAsia="Calibri"/>
          <w:sz w:val="24"/>
          <w:szCs w:val="24"/>
          <w:shd w:val="clear" w:color="auto" w:fill="FFFFFF"/>
        </w:rPr>
        <w:t>требованиями п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педагога,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развитие интерес</w:t>
      </w:r>
      <w:r w:rsidR="009C498D">
        <w:rPr>
          <w:rFonts w:eastAsia="Calibri"/>
          <w:sz w:val="24"/>
          <w:szCs w:val="24"/>
          <w:shd w:val="clear" w:color="auto" w:fill="FFFFFF"/>
        </w:rPr>
        <w:t>а к педагогической деятельности.</w:t>
      </w:r>
    </w:p>
    <w:p w14:paraId="016D000E" w14:textId="77777777" w:rsidR="007D3C61" w:rsidRPr="00E63BDE" w:rsidRDefault="007D3C61" w:rsidP="009C498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>Задачи курса: </w:t>
      </w:r>
    </w:p>
    <w:p w14:paraId="4DA7C0DF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организация самопознания и формирование психологической культуры обучающихся;</w:t>
      </w:r>
    </w:p>
    <w:p w14:paraId="379F1629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формирование у школьников представлений о </w:t>
      </w:r>
      <w:r w:rsidR="00A84A95" w:rsidRPr="009D6BE1">
        <w:rPr>
          <w:sz w:val="24"/>
          <w:szCs w:val="24"/>
        </w:rPr>
        <w:t>закономерностях психического развития личности и её профессиональном становлении;</w:t>
      </w:r>
    </w:p>
    <w:p w14:paraId="6D21FE74" w14:textId="77777777"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уяснение требований педагогической профессии к личности учителя;</w:t>
      </w:r>
    </w:p>
    <w:p w14:paraId="4C2BA6FE" w14:textId="77777777"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получение обучающимися первичных психолого-педагогических знаний 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 xml:space="preserve">навыков, соотнесение </w:t>
      </w:r>
      <w:r w:rsidR="009D6BE1">
        <w:rPr>
          <w:sz w:val="24"/>
          <w:szCs w:val="24"/>
        </w:rPr>
        <w:t xml:space="preserve">их </w:t>
      </w:r>
      <w:r w:rsidRPr="009D6BE1">
        <w:rPr>
          <w:sz w:val="24"/>
          <w:szCs w:val="24"/>
        </w:rPr>
        <w:t>со школьной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практикой;</w:t>
      </w:r>
    </w:p>
    <w:p w14:paraId="41B24C0B" w14:textId="77777777" w:rsidR="009D6BE1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у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обучающихся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склонност</w:t>
      </w:r>
      <w:r w:rsid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способностей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к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психолого-педагогической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деятельности</w:t>
      </w:r>
      <w:r w:rsidR="009D6BE1" w:rsidRPr="009D6BE1">
        <w:rPr>
          <w:sz w:val="24"/>
          <w:szCs w:val="24"/>
        </w:rPr>
        <w:t>.</w:t>
      </w:r>
    </w:p>
    <w:p w14:paraId="701C1FCE" w14:textId="77777777" w:rsidR="009D6BE1" w:rsidRDefault="009D6BE1" w:rsidP="00A779E6">
      <w:pPr>
        <w:pStyle w:val="a9"/>
      </w:pPr>
    </w:p>
    <w:p w14:paraId="01FD0B90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F3826" w:rsidRPr="00D64E28">
        <w:rPr>
          <w:b/>
          <w:sz w:val="24"/>
          <w:szCs w:val="24"/>
        </w:rPr>
        <w:t>Планируемые результаты</w:t>
      </w:r>
      <w:r w:rsidR="006F3826" w:rsidRPr="00D64E28">
        <w:rPr>
          <w:sz w:val="24"/>
          <w:szCs w:val="24"/>
        </w:rPr>
        <w:t xml:space="preserve"> </w:t>
      </w:r>
      <w:r w:rsidR="006F3826" w:rsidRPr="007C44B2">
        <w:rPr>
          <w:b/>
          <w:sz w:val="24"/>
          <w:szCs w:val="24"/>
        </w:rPr>
        <w:t>учебного курса:</w:t>
      </w:r>
    </w:p>
    <w:p w14:paraId="63B1522D" w14:textId="77777777" w:rsidR="006F3826" w:rsidRPr="00A779E6" w:rsidRDefault="006F3826" w:rsidP="00A779E6">
      <w:pPr>
        <w:pStyle w:val="a9"/>
      </w:pPr>
    </w:p>
    <w:p w14:paraId="24AA7167" w14:textId="77777777" w:rsidR="00C05BA3" w:rsidRDefault="00C05BA3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39CD39DC" w14:textId="77777777" w:rsidR="00C05BA3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6F3826">
        <w:rPr>
          <w:sz w:val="24"/>
          <w:szCs w:val="24"/>
        </w:rPr>
        <w:t xml:space="preserve">мотивации к </w:t>
      </w:r>
      <w:r>
        <w:rPr>
          <w:sz w:val="24"/>
          <w:szCs w:val="24"/>
        </w:rPr>
        <w:t>педагогической деятельности;</w:t>
      </w:r>
    </w:p>
    <w:p w14:paraId="113184A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pacing w:val="49"/>
          <w:sz w:val="24"/>
          <w:szCs w:val="24"/>
        </w:rPr>
      </w:pPr>
      <w:r w:rsidRPr="009D6BE1">
        <w:rPr>
          <w:sz w:val="24"/>
          <w:szCs w:val="24"/>
        </w:rPr>
        <w:t>развитие социального и эмоционального</w:t>
      </w:r>
      <w:r w:rsidRPr="009D6BE1">
        <w:rPr>
          <w:spacing w:val="48"/>
          <w:sz w:val="24"/>
          <w:szCs w:val="24"/>
        </w:rPr>
        <w:t xml:space="preserve"> </w:t>
      </w:r>
      <w:r w:rsidRPr="009D6BE1">
        <w:rPr>
          <w:sz w:val="24"/>
          <w:szCs w:val="24"/>
        </w:rPr>
        <w:t>интеллекта;</w:t>
      </w:r>
      <w:r w:rsidRPr="009D6BE1">
        <w:rPr>
          <w:spacing w:val="49"/>
          <w:sz w:val="24"/>
          <w:szCs w:val="24"/>
        </w:rPr>
        <w:t xml:space="preserve"> </w:t>
      </w:r>
    </w:p>
    <w:p w14:paraId="33BB3C22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54"/>
          <w:sz w:val="24"/>
          <w:szCs w:val="24"/>
        </w:rPr>
        <w:t xml:space="preserve"> </w:t>
      </w:r>
      <w:r w:rsidRPr="009D6BE1">
        <w:rPr>
          <w:sz w:val="24"/>
          <w:szCs w:val="24"/>
        </w:rPr>
        <w:t>личностных</w:t>
      </w:r>
      <w:r w:rsidRPr="009D6BE1">
        <w:rPr>
          <w:spacing w:val="49"/>
          <w:sz w:val="24"/>
          <w:szCs w:val="24"/>
        </w:rPr>
        <w:t xml:space="preserve"> </w:t>
      </w:r>
      <w:r w:rsidRPr="009D6BE1">
        <w:rPr>
          <w:sz w:val="24"/>
          <w:szCs w:val="24"/>
        </w:rPr>
        <w:t>качеств и социальных навыков;</w:t>
      </w:r>
    </w:p>
    <w:p w14:paraId="30FEBE0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pacing w:val="3"/>
          <w:sz w:val="24"/>
          <w:szCs w:val="24"/>
        </w:rPr>
      </w:pPr>
      <w:r w:rsidRPr="009D6BE1">
        <w:rPr>
          <w:sz w:val="24"/>
          <w:szCs w:val="24"/>
        </w:rPr>
        <w:t>развитие самосознания и формирование адекватной самооценки;</w:t>
      </w:r>
      <w:r w:rsidRPr="009D6BE1">
        <w:rPr>
          <w:spacing w:val="3"/>
          <w:sz w:val="24"/>
          <w:szCs w:val="24"/>
        </w:rPr>
        <w:t xml:space="preserve"> </w:t>
      </w:r>
    </w:p>
    <w:p w14:paraId="37CD6FBB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е и </w:t>
      </w:r>
      <w:r w:rsidRPr="009D6BE1">
        <w:rPr>
          <w:sz w:val="24"/>
          <w:szCs w:val="24"/>
        </w:rPr>
        <w:t>личностное</w:t>
      </w:r>
      <w:r w:rsidRPr="009D6BE1">
        <w:rPr>
          <w:spacing w:val="-11"/>
          <w:sz w:val="24"/>
          <w:szCs w:val="24"/>
        </w:rPr>
        <w:t xml:space="preserve"> </w:t>
      </w:r>
      <w:r w:rsidRPr="009D6BE1">
        <w:rPr>
          <w:sz w:val="24"/>
          <w:szCs w:val="24"/>
        </w:rPr>
        <w:t>самоопределение</w:t>
      </w:r>
      <w:r>
        <w:rPr>
          <w:sz w:val="24"/>
          <w:szCs w:val="24"/>
        </w:rPr>
        <w:t>;</w:t>
      </w:r>
    </w:p>
    <w:p w14:paraId="5F443A90" w14:textId="77777777"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расширение</w:t>
      </w:r>
      <w:r w:rsidRPr="009D6BE1">
        <w:rPr>
          <w:spacing w:val="12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представлений</w:t>
      </w:r>
      <w:r w:rsidRPr="009D6BE1">
        <w:rPr>
          <w:spacing w:val="5"/>
          <w:sz w:val="24"/>
          <w:szCs w:val="24"/>
        </w:rPr>
        <w:t xml:space="preserve"> </w:t>
      </w:r>
      <w:r w:rsidRPr="009D6BE1">
        <w:rPr>
          <w:sz w:val="24"/>
          <w:szCs w:val="24"/>
        </w:rPr>
        <w:t>о</w:t>
      </w:r>
      <w:r w:rsidRPr="009D6BE1">
        <w:rPr>
          <w:spacing w:val="4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професси</w:t>
      </w:r>
      <w:r>
        <w:rPr>
          <w:sz w:val="24"/>
          <w:szCs w:val="24"/>
        </w:rPr>
        <w:t xml:space="preserve">и педагога и его </w:t>
      </w:r>
      <w:r w:rsidRPr="009D6BE1">
        <w:rPr>
          <w:sz w:val="24"/>
          <w:szCs w:val="24"/>
        </w:rPr>
        <w:t>профессионализме</w:t>
      </w:r>
      <w:r>
        <w:rPr>
          <w:sz w:val="24"/>
          <w:szCs w:val="24"/>
        </w:rPr>
        <w:t>.</w:t>
      </w:r>
    </w:p>
    <w:p w14:paraId="57879A27" w14:textId="77777777" w:rsidR="00C05BA3" w:rsidRDefault="00C05BA3" w:rsidP="00A779E6">
      <w:pPr>
        <w:pStyle w:val="a9"/>
      </w:pPr>
    </w:p>
    <w:p w14:paraId="08319CF8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Метапредметные</w:t>
      </w:r>
      <w:r w:rsidR="00C05BA3">
        <w:rPr>
          <w:b/>
          <w:sz w:val="24"/>
          <w:szCs w:val="24"/>
        </w:rPr>
        <w:t xml:space="preserve"> умения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14:paraId="725F7E8D" w14:textId="77777777"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Коммуникативные</w:t>
      </w:r>
      <w:r w:rsidRPr="00D64E28">
        <w:rPr>
          <w:sz w:val="24"/>
          <w:szCs w:val="24"/>
        </w:rPr>
        <w:t>:</w:t>
      </w:r>
    </w:p>
    <w:p w14:paraId="5486EAB9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организовывать учебное взаимодействие в группе;</w:t>
      </w:r>
    </w:p>
    <w:p w14:paraId="56E78CA7" w14:textId="77777777" w:rsidR="00504454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формулировать свою точку зрения</w:t>
      </w:r>
      <w:r w:rsidR="00C05BA3" w:rsidRPr="00504454">
        <w:rPr>
          <w:sz w:val="24"/>
          <w:szCs w:val="24"/>
        </w:rPr>
        <w:t xml:space="preserve">, </w:t>
      </w:r>
      <w:r w:rsidRPr="00504454">
        <w:rPr>
          <w:sz w:val="24"/>
          <w:szCs w:val="24"/>
        </w:rPr>
        <w:t xml:space="preserve">грамотно и </w:t>
      </w:r>
      <w:r w:rsidR="00504454" w:rsidRPr="00504454">
        <w:rPr>
          <w:sz w:val="24"/>
          <w:szCs w:val="24"/>
        </w:rPr>
        <w:t>адекватно</w:t>
      </w:r>
      <w:r w:rsidRPr="00504454">
        <w:rPr>
          <w:sz w:val="24"/>
          <w:szCs w:val="24"/>
        </w:rPr>
        <w:t xml:space="preserve"> выражать свои мысли</w:t>
      </w:r>
      <w:r w:rsidR="00504454" w:rsidRPr="00504454">
        <w:rPr>
          <w:sz w:val="24"/>
          <w:szCs w:val="24"/>
        </w:rPr>
        <w:t xml:space="preserve">, </w:t>
      </w:r>
      <w:r w:rsidR="00C05BA3" w:rsidRPr="00504454">
        <w:rPr>
          <w:sz w:val="24"/>
          <w:szCs w:val="24"/>
        </w:rPr>
        <w:t>донести и</w:t>
      </w:r>
      <w:r w:rsidR="00504454" w:rsidRPr="00504454">
        <w:rPr>
          <w:sz w:val="24"/>
          <w:szCs w:val="24"/>
        </w:rPr>
        <w:t>х до собеседников;</w:t>
      </w:r>
    </w:p>
    <w:p w14:paraId="0C0BCD85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корректно </w:t>
      </w:r>
      <w:r w:rsidR="006F3826" w:rsidRPr="00504454">
        <w:rPr>
          <w:sz w:val="24"/>
          <w:szCs w:val="24"/>
        </w:rPr>
        <w:t xml:space="preserve">отстаивать свою точку зрения в процессе дискуссии; </w:t>
      </w:r>
    </w:p>
    <w:p w14:paraId="3BD81B8B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во взаимодействии с другими </w:t>
      </w:r>
      <w:r w:rsidR="006F3826" w:rsidRPr="00504454">
        <w:rPr>
          <w:sz w:val="24"/>
          <w:szCs w:val="24"/>
        </w:rPr>
        <w:t>решать учебные проблемы, возникающие в ходе групповой работы;</w:t>
      </w:r>
    </w:p>
    <w:p w14:paraId="6CA56E1F" w14:textId="77777777"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lastRenderedPageBreak/>
        <w:t xml:space="preserve">умение </w:t>
      </w:r>
      <w:r w:rsidR="006F3826" w:rsidRPr="00504454">
        <w:rPr>
          <w:sz w:val="24"/>
          <w:szCs w:val="24"/>
        </w:rPr>
        <w:t xml:space="preserve">слушать и слышать других, </w:t>
      </w:r>
      <w:r w:rsidRPr="00504454">
        <w:rPr>
          <w:sz w:val="24"/>
          <w:szCs w:val="24"/>
        </w:rPr>
        <w:t xml:space="preserve">понимать </w:t>
      </w:r>
      <w:r w:rsidR="006F3826" w:rsidRPr="00504454">
        <w:rPr>
          <w:sz w:val="24"/>
          <w:szCs w:val="24"/>
        </w:rPr>
        <w:t>другую точку зрения, быть готовым изменить свою точку зрения;</w:t>
      </w:r>
    </w:p>
    <w:p w14:paraId="217E982B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14:paraId="10A07BAC" w14:textId="77777777"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обмениваться знаниями между членами группы для принятия эффективных совместных решений</w:t>
      </w:r>
      <w:r w:rsidR="00504454" w:rsidRPr="00504454">
        <w:rPr>
          <w:sz w:val="24"/>
          <w:szCs w:val="24"/>
        </w:rPr>
        <w:t>.</w:t>
      </w:r>
    </w:p>
    <w:p w14:paraId="77B524FC" w14:textId="77777777" w:rsidR="006F3826" w:rsidRDefault="006F3826" w:rsidP="00504454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Регулятивные:</w:t>
      </w:r>
      <w:r w:rsidRPr="00D64E28">
        <w:rPr>
          <w:sz w:val="24"/>
          <w:szCs w:val="24"/>
        </w:rPr>
        <w:t xml:space="preserve"> </w:t>
      </w:r>
    </w:p>
    <w:p w14:paraId="7B58DDE4" w14:textId="77777777" w:rsidR="00C05BA3" w:rsidRPr="00504454" w:rsidRDefault="00C05BA3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оценивать свои учебные достижения; </w:t>
      </w:r>
    </w:p>
    <w:p w14:paraId="1B4567E5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выбирать средства достижения цели из предложенных, а также искать их самостоятельно; </w:t>
      </w:r>
    </w:p>
    <w:p w14:paraId="50AF7D9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самостоятельно обнаруживать и формулировать учебную проблему, выдвигать версии ее решения;</w:t>
      </w:r>
    </w:p>
    <w:p w14:paraId="77726CB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отношени</w:t>
      </w:r>
      <w:r w:rsidR="00504454" w:rsidRPr="00504454">
        <w:rPr>
          <w:sz w:val="24"/>
          <w:szCs w:val="24"/>
        </w:rPr>
        <w:t>е</w:t>
      </w:r>
      <w:r w:rsidRPr="00504454">
        <w:rPr>
          <w:sz w:val="24"/>
          <w:szCs w:val="24"/>
        </w:rPr>
        <w:t xml:space="preserve"> к самому себе как субъекту деятельности;</w:t>
      </w:r>
    </w:p>
    <w:p w14:paraId="7BC268CC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последовательность промежуточных целей с учетом конечного результата, составлять план последовательности действий;</w:t>
      </w:r>
    </w:p>
    <w:p w14:paraId="6C3B47BA" w14:textId="77777777"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14:paraId="393BA0E2" w14:textId="77777777" w:rsidR="006F3826" w:rsidRPr="00D64E28" w:rsidRDefault="006F3826" w:rsidP="00504454">
      <w:pPr>
        <w:ind w:firstLine="567"/>
        <w:jc w:val="both"/>
        <w:rPr>
          <w:b/>
          <w:i/>
          <w:sz w:val="24"/>
          <w:szCs w:val="24"/>
        </w:rPr>
      </w:pPr>
      <w:r w:rsidRPr="00D64E28">
        <w:rPr>
          <w:b/>
          <w:i/>
          <w:sz w:val="24"/>
          <w:szCs w:val="24"/>
        </w:rPr>
        <w:t>Познавательные:</w:t>
      </w:r>
    </w:p>
    <w:p w14:paraId="3F97D0BF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повышение образовательных результатов по профильным предметам;</w:t>
      </w:r>
    </w:p>
    <w:p w14:paraId="3E3016A3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обнаруживать и формулировать учебную проблему; </w:t>
      </w:r>
    </w:p>
    <w:p w14:paraId="55E1509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искать и выделять необходимую информацию; </w:t>
      </w:r>
    </w:p>
    <w:p w14:paraId="3FDDA7D8" w14:textId="77777777"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осуществлять расширенный поиск информации с использованием информационных ресурсов; </w:t>
      </w:r>
    </w:p>
    <w:p w14:paraId="357CCE07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14:paraId="0FF8C41A" w14:textId="77777777"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структурировать найденную информацию, устанавливать причинно-следственные связи</w:t>
      </w:r>
      <w:r w:rsidR="00504454" w:rsidRPr="00504454">
        <w:rPr>
          <w:sz w:val="24"/>
          <w:szCs w:val="24"/>
        </w:rPr>
        <w:t>.</w:t>
      </w:r>
      <w:r w:rsidRPr="00504454">
        <w:rPr>
          <w:sz w:val="24"/>
          <w:szCs w:val="24"/>
        </w:rPr>
        <w:t xml:space="preserve"> </w:t>
      </w:r>
    </w:p>
    <w:p w14:paraId="5587DFF4" w14:textId="77777777" w:rsidR="006F3826" w:rsidRDefault="006F3826" w:rsidP="006F3826">
      <w:pPr>
        <w:jc w:val="both"/>
        <w:rPr>
          <w:b/>
          <w:sz w:val="24"/>
          <w:szCs w:val="24"/>
        </w:rPr>
      </w:pPr>
    </w:p>
    <w:p w14:paraId="58A76A8E" w14:textId="77777777"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F3826" w:rsidRPr="00D64E28">
        <w:rPr>
          <w:b/>
          <w:sz w:val="24"/>
          <w:szCs w:val="24"/>
        </w:rPr>
        <w:t>Формы организации учебного процесса</w:t>
      </w:r>
      <w:r w:rsidR="006F3826" w:rsidRPr="00D64E28">
        <w:rPr>
          <w:sz w:val="24"/>
          <w:szCs w:val="24"/>
        </w:rPr>
        <w:t>:</w:t>
      </w:r>
    </w:p>
    <w:p w14:paraId="29AFBE67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индивидуальная; </w:t>
      </w:r>
    </w:p>
    <w:p w14:paraId="56282FB6" w14:textId="77777777"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групповая;</w:t>
      </w:r>
      <w:r w:rsidR="00504454" w:rsidRPr="007C44B2">
        <w:rPr>
          <w:sz w:val="24"/>
          <w:szCs w:val="24"/>
        </w:rPr>
        <w:t xml:space="preserve"> </w:t>
      </w:r>
    </w:p>
    <w:p w14:paraId="5EBB3F18" w14:textId="77777777" w:rsidR="00E071AC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фронтальная.</w:t>
      </w:r>
    </w:p>
    <w:p w14:paraId="50705DB9" w14:textId="77777777" w:rsidR="006F3826" w:rsidRPr="00E071AC" w:rsidRDefault="006F3826" w:rsidP="00E071AC">
      <w:pPr>
        <w:ind w:left="567" w:firstLine="567"/>
        <w:jc w:val="both"/>
        <w:rPr>
          <w:sz w:val="24"/>
          <w:szCs w:val="24"/>
        </w:rPr>
      </w:pPr>
      <w:r w:rsidRPr="00E071AC">
        <w:rPr>
          <w:sz w:val="24"/>
          <w:szCs w:val="24"/>
        </w:rPr>
        <w:t xml:space="preserve"> </w:t>
      </w:r>
      <w:r w:rsidR="00E071AC">
        <w:rPr>
          <w:sz w:val="24"/>
          <w:szCs w:val="24"/>
        </w:rPr>
        <w:t>В качестве основного вида предусматриваются практические занятия по диагностике свойств и качеств личности, их анализу</w:t>
      </w:r>
      <w:r w:rsidR="00347FB3">
        <w:rPr>
          <w:sz w:val="24"/>
          <w:szCs w:val="24"/>
        </w:rPr>
        <w:t xml:space="preserve">, </w:t>
      </w:r>
      <w:r w:rsidR="00E071AC">
        <w:rPr>
          <w:sz w:val="24"/>
          <w:szCs w:val="24"/>
        </w:rPr>
        <w:t>обсуждению</w:t>
      </w:r>
      <w:r w:rsidR="00347FB3">
        <w:rPr>
          <w:sz w:val="24"/>
          <w:szCs w:val="24"/>
        </w:rPr>
        <w:t xml:space="preserve"> и развитию</w:t>
      </w:r>
      <w:r w:rsidR="00E071AC">
        <w:rPr>
          <w:sz w:val="24"/>
          <w:szCs w:val="24"/>
        </w:rPr>
        <w:t>.</w:t>
      </w:r>
    </w:p>
    <w:p w14:paraId="01C87287" w14:textId="77777777" w:rsidR="006F3826" w:rsidRDefault="007C44B2" w:rsidP="007C44B2">
      <w:pPr>
        <w:ind w:left="567" w:firstLine="567"/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Основные </w:t>
      </w:r>
      <w:r w:rsidR="006F3826" w:rsidRPr="007C44B2">
        <w:rPr>
          <w:sz w:val="24"/>
          <w:szCs w:val="24"/>
        </w:rPr>
        <w:t>формы текущего контроля</w:t>
      </w:r>
      <w:r w:rsidR="006F3826" w:rsidRPr="00D64E28">
        <w:rPr>
          <w:b/>
          <w:sz w:val="24"/>
          <w:szCs w:val="24"/>
        </w:rPr>
        <w:t xml:space="preserve"> з</w:t>
      </w:r>
      <w:r w:rsidR="006F3826" w:rsidRPr="00D64E28">
        <w:rPr>
          <w:sz w:val="24"/>
          <w:szCs w:val="24"/>
        </w:rPr>
        <w:t>наний, умений, навыков, промежуточной и итоговой аттестации учащихся:</w:t>
      </w:r>
    </w:p>
    <w:p w14:paraId="01DE633D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Устные виды контроля (устный ответ на поставленный вопрос; собеседование; тестирование); </w:t>
      </w:r>
    </w:p>
    <w:p w14:paraId="4B91C57F" w14:textId="77777777"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Письменные виды контроля (</w:t>
      </w:r>
      <w:r w:rsidR="007C44B2">
        <w:rPr>
          <w:sz w:val="24"/>
          <w:szCs w:val="24"/>
        </w:rPr>
        <w:t xml:space="preserve">написание эссе, </w:t>
      </w:r>
      <w:r w:rsidR="00504454" w:rsidRPr="007C44B2">
        <w:rPr>
          <w:sz w:val="24"/>
          <w:szCs w:val="24"/>
        </w:rPr>
        <w:t>защита проекта</w:t>
      </w:r>
      <w:r w:rsidRPr="007C44B2">
        <w:rPr>
          <w:sz w:val="24"/>
          <w:szCs w:val="24"/>
        </w:rPr>
        <w:t>).</w:t>
      </w:r>
      <w:r>
        <w:t xml:space="preserve"> </w:t>
      </w:r>
    </w:p>
    <w:p w14:paraId="32527BAA" w14:textId="77777777" w:rsidR="00C80E70" w:rsidRDefault="00C80E7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215EF57D" w14:textId="77777777" w:rsidR="0023038F" w:rsidRPr="00E63BDE" w:rsidRDefault="007C44B2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038F" w:rsidRPr="00E63BDE">
        <w:rPr>
          <w:b/>
          <w:sz w:val="24"/>
          <w:szCs w:val="24"/>
        </w:rPr>
        <w:t>Место учебного предмета в учебном плане</w:t>
      </w:r>
    </w:p>
    <w:p w14:paraId="52FC6FE3" w14:textId="77777777" w:rsidR="006826FA" w:rsidRDefault="00A138DC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 w:rsidRPr="00E63BDE">
        <w:rPr>
          <w:color w:val="000000"/>
          <w:sz w:val="24"/>
          <w:szCs w:val="23"/>
        </w:rPr>
        <w:t xml:space="preserve">Элективные курс </w:t>
      </w:r>
      <w:r w:rsidR="007C44B2">
        <w:rPr>
          <w:color w:val="000000"/>
          <w:sz w:val="24"/>
          <w:szCs w:val="23"/>
        </w:rPr>
        <w:t xml:space="preserve">«Психология» </w:t>
      </w:r>
      <w:r w:rsidR="006826FA">
        <w:rPr>
          <w:color w:val="000000"/>
          <w:sz w:val="24"/>
          <w:szCs w:val="23"/>
        </w:rPr>
        <w:t xml:space="preserve">является компонентом </w:t>
      </w:r>
      <w:r w:rsidR="006826FA" w:rsidRPr="006826FA">
        <w:rPr>
          <w:color w:val="000000"/>
          <w:sz w:val="24"/>
          <w:szCs w:val="23"/>
        </w:rPr>
        <w:t>профильно</w:t>
      </w:r>
      <w:r w:rsidR="006826FA">
        <w:rPr>
          <w:color w:val="000000"/>
          <w:sz w:val="24"/>
          <w:szCs w:val="23"/>
        </w:rPr>
        <w:t xml:space="preserve">й подготовки </w:t>
      </w:r>
      <w:r w:rsidR="006826FA" w:rsidRPr="006826FA">
        <w:rPr>
          <w:color w:val="000000"/>
          <w:sz w:val="24"/>
          <w:szCs w:val="23"/>
        </w:rPr>
        <w:t>и профессиональной ориентации обучающихся общеобразовательных организаций на педагогические профессии</w:t>
      </w:r>
      <w:r w:rsidR="006826FA">
        <w:rPr>
          <w:color w:val="000000"/>
          <w:sz w:val="24"/>
          <w:szCs w:val="23"/>
        </w:rPr>
        <w:t>. Он направлен на в</w:t>
      </w:r>
      <w:r w:rsidR="006826FA" w:rsidRPr="006826FA">
        <w:rPr>
          <w:color w:val="000000"/>
          <w:sz w:val="24"/>
          <w:szCs w:val="23"/>
        </w:rPr>
        <w:t>ыявление педагогически одарённых школьников и формирование у них готовности к профессионально-личностному самоопределению;</w:t>
      </w:r>
      <w:r w:rsidR="006826FA">
        <w:rPr>
          <w:color w:val="000000"/>
          <w:sz w:val="24"/>
          <w:szCs w:val="23"/>
        </w:rPr>
        <w:t xml:space="preserve"> способствует </w:t>
      </w:r>
      <w:r w:rsidR="006826FA" w:rsidRPr="006826FA">
        <w:rPr>
          <w:color w:val="000000"/>
          <w:sz w:val="24"/>
          <w:szCs w:val="23"/>
        </w:rPr>
        <w:t>интеграци</w:t>
      </w:r>
      <w:r w:rsidR="006826FA">
        <w:rPr>
          <w:color w:val="000000"/>
          <w:sz w:val="24"/>
          <w:szCs w:val="23"/>
        </w:rPr>
        <w:t>и</w:t>
      </w:r>
      <w:r w:rsidR="006826FA" w:rsidRPr="006826FA">
        <w:rPr>
          <w:color w:val="000000"/>
          <w:sz w:val="24"/>
          <w:szCs w:val="23"/>
        </w:rPr>
        <w:t xml:space="preserve"> педагогически одарённых школьников в профессиональное сообщество на этапе обучения в школе.</w:t>
      </w:r>
      <w:r w:rsidR="006826FA">
        <w:rPr>
          <w:color w:val="000000"/>
          <w:sz w:val="24"/>
          <w:szCs w:val="23"/>
        </w:rPr>
        <w:t xml:space="preserve"> Данный </w:t>
      </w:r>
      <w:r w:rsidRPr="00E63BDE">
        <w:rPr>
          <w:color w:val="000000"/>
          <w:sz w:val="24"/>
          <w:szCs w:val="23"/>
        </w:rPr>
        <w:t xml:space="preserve">элективный курс является логическим продолжением </w:t>
      </w:r>
      <w:r w:rsidR="006826FA">
        <w:rPr>
          <w:color w:val="000000"/>
          <w:sz w:val="24"/>
          <w:szCs w:val="23"/>
        </w:rPr>
        <w:t xml:space="preserve">углубленного изучения гуманитарных дисциплин, основой психологической подготовки к внеурочной деятельности, направленной на ознакомление с педагогической </w:t>
      </w:r>
      <w:r w:rsidR="0032796A">
        <w:rPr>
          <w:color w:val="000000"/>
          <w:sz w:val="24"/>
          <w:szCs w:val="23"/>
        </w:rPr>
        <w:t>профессией</w:t>
      </w:r>
      <w:r w:rsidR="006826FA">
        <w:rPr>
          <w:color w:val="000000"/>
          <w:sz w:val="24"/>
          <w:szCs w:val="23"/>
        </w:rPr>
        <w:t xml:space="preserve">. </w:t>
      </w:r>
    </w:p>
    <w:p w14:paraId="395D2923" w14:textId="77777777" w:rsidR="00A138DC" w:rsidRPr="00E63BDE" w:rsidRDefault="00434EDA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Всего п</w:t>
      </w:r>
      <w:r w:rsidRPr="00E63BDE">
        <w:rPr>
          <w:color w:val="000000"/>
          <w:sz w:val="24"/>
          <w:szCs w:val="23"/>
        </w:rPr>
        <w:t xml:space="preserve">редусматривается </w:t>
      </w:r>
      <w:r w:rsidR="00A138DC" w:rsidRPr="00E63BDE">
        <w:rPr>
          <w:color w:val="000000"/>
          <w:sz w:val="24"/>
          <w:szCs w:val="23"/>
        </w:rPr>
        <w:t>3</w:t>
      </w:r>
      <w:r w:rsidR="006826FA">
        <w:rPr>
          <w:color w:val="000000"/>
          <w:sz w:val="24"/>
          <w:szCs w:val="23"/>
        </w:rPr>
        <w:t>6</w:t>
      </w:r>
      <w:r w:rsidR="00A138DC" w:rsidRPr="00E63BDE">
        <w:rPr>
          <w:color w:val="000000"/>
          <w:sz w:val="24"/>
          <w:szCs w:val="23"/>
        </w:rPr>
        <w:t xml:space="preserve"> час</w:t>
      </w:r>
      <w:r w:rsidR="006826FA">
        <w:rPr>
          <w:color w:val="000000"/>
          <w:sz w:val="24"/>
          <w:szCs w:val="23"/>
        </w:rPr>
        <w:t>ов</w:t>
      </w:r>
      <w:r>
        <w:rPr>
          <w:color w:val="000000"/>
          <w:sz w:val="24"/>
          <w:szCs w:val="23"/>
        </w:rPr>
        <w:t>,</w:t>
      </w:r>
      <w:r w:rsidR="00A138DC" w:rsidRPr="00E63BDE">
        <w:rPr>
          <w:color w:val="000000"/>
          <w:sz w:val="24"/>
          <w:szCs w:val="23"/>
        </w:rPr>
        <w:t xml:space="preserve"> из расчета 1 ч в неделю</w:t>
      </w:r>
      <w:r w:rsidR="006826FA">
        <w:rPr>
          <w:color w:val="000000"/>
          <w:sz w:val="24"/>
          <w:szCs w:val="23"/>
        </w:rPr>
        <w:t>.</w:t>
      </w:r>
    </w:p>
    <w:p w14:paraId="45FFFD1B" w14:textId="77777777" w:rsidR="00B65476" w:rsidRDefault="00B65476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089DC30A" w14:textId="77777777" w:rsidR="0023038F" w:rsidRDefault="00E577F7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434EDA" w:rsidRPr="00E63BDE">
        <w:rPr>
          <w:b/>
          <w:sz w:val="24"/>
          <w:szCs w:val="24"/>
        </w:rPr>
        <w:t>СОДЕРЖАНИЕ ПРОГРАММЫ</w:t>
      </w:r>
    </w:p>
    <w:p w14:paraId="274FFC06" w14:textId="77777777" w:rsidR="00E577F7" w:rsidRPr="00E63BDE" w:rsidRDefault="00E577F7" w:rsidP="00BB3FAB">
      <w:pPr>
        <w:pStyle w:val="a9"/>
      </w:pPr>
    </w:p>
    <w:p w14:paraId="42843E28" w14:textId="77777777" w:rsidR="00A779E6" w:rsidRDefault="00533D8A" w:rsidP="00A779E6">
      <w:pPr>
        <w:spacing w:line="276" w:lineRule="auto"/>
        <w:ind w:firstLine="708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A779E6">
        <w:rPr>
          <w:b/>
          <w:sz w:val="24"/>
          <w:szCs w:val="24"/>
        </w:rPr>
        <w:t>И</w:t>
      </w:r>
      <w:r w:rsidR="00A779E6" w:rsidRPr="00A779E6">
        <w:rPr>
          <w:b/>
          <w:sz w:val="24"/>
          <w:szCs w:val="24"/>
        </w:rPr>
        <w:t>ндивид, личность, индивидуальность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предполагает </w:t>
      </w:r>
      <w:r w:rsidR="00A779E6">
        <w:rPr>
          <w:sz w:val="24"/>
          <w:szCs w:val="24"/>
        </w:rPr>
        <w:t xml:space="preserve">формирование </w:t>
      </w:r>
      <w:r w:rsidRPr="00E63BDE">
        <w:rPr>
          <w:sz w:val="24"/>
          <w:szCs w:val="24"/>
        </w:rPr>
        <w:t xml:space="preserve">знаний учащихся о </w:t>
      </w:r>
      <w:r w:rsidR="00A779E6">
        <w:rPr>
          <w:sz w:val="24"/>
          <w:szCs w:val="24"/>
        </w:rPr>
        <w:t>ч</w:t>
      </w:r>
      <w:r w:rsidR="00A779E6" w:rsidRPr="00A779E6">
        <w:rPr>
          <w:sz w:val="24"/>
          <w:szCs w:val="24"/>
        </w:rPr>
        <w:t>еловек</w:t>
      </w:r>
      <w:r w:rsidR="00A779E6">
        <w:rPr>
          <w:sz w:val="24"/>
          <w:szCs w:val="24"/>
        </w:rPr>
        <w:t>е</w:t>
      </w:r>
      <w:r w:rsidR="00A779E6" w:rsidRPr="00A779E6">
        <w:rPr>
          <w:sz w:val="24"/>
          <w:szCs w:val="24"/>
        </w:rPr>
        <w:t xml:space="preserve"> как биосоциально</w:t>
      </w:r>
      <w:r w:rsidR="00A779E6">
        <w:rPr>
          <w:sz w:val="24"/>
          <w:szCs w:val="24"/>
        </w:rPr>
        <w:t>м</w:t>
      </w:r>
      <w:r w:rsidR="00A779E6" w:rsidRPr="00A779E6">
        <w:rPr>
          <w:sz w:val="24"/>
          <w:szCs w:val="24"/>
        </w:rPr>
        <w:t xml:space="preserve"> существ</w:t>
      </w:r>
      <w:r w:rsidR="00A779E6">
        <w:rPr>
          <w:sz w:val="24"/>
          <w:szCs w:val="24"/>
        </w:rPr>
        <w:t xml:space="preserve">е, </w:t>
      </w:r>
      <w:r w:rsidR="00A779E6" w:rsidRPr="00A779E6">
        <w:rPr>
          <w:sz w:val="24"/>
          <w:szCs w:val="24"/>
        </w:rPr>
        <w:t>о</w:t>
      </w:r>
      <w:r w:rsidR="00A779E6">
        <w:rPr>
          <w:sz w:val="24"/>
          <w:szCs w:val="24"/>
        </w:rPr>
        <w:t xml:space="preserve"> соотношении п</w:t>
      </w:r>
      <w:r w:rsidR="00A779E6" w:rsidRPr="00A779E6">
        <w:rPr>
          <w:sz w:val="24"/>
          <w:szCs w:val="24"/>
        </w:rPr>
        <w:t>риродно</w:t>
      </w:r>
      <w:r w:rsidR="00A779E6">
        <w:rPr>
          <w:sz w:val="24"/>
          <w:szCs w:val="24"/>
        </w:rPr>
        <w:t xml:space="preserve">го и </w:t>
      </w:r>
      <w:r w:rsidR="00A779E6" w:rsidRPr="00A779E6">
        <w:rPr>
          <w:sz w:val="24"/>
          <w:szCs w:val="24"/>
        </w:rPr>
        <w:t>социально</w:t>
      </w:r>
      <w:r w:rsidR="00A779E6">
        <w:rPr>
          <w:sz w:val="24"/>
          <w:szCs w:val="24"/>
        </w:rPr>
        <w:t xml:space="preserve">го </w:t>
      </w:r>
      <w:r w:rsidR="00A779E6" w:rsidRPr="00A779E6">
        <w:rPr>
          <w:sz w:val="24"/>
          <w:szCs w:val="24"/>
        </w:rPr>
        <w:t>в человеке</w:t>
      </w:r>
      <w:r w:rsidR="00A779E6">
        <w:rPr>
          <w:sz w:val="24"/>
          <w:szCs w:val="24"/>
        </w:rPr>
        <w:t xml:space="preserve">, о роли социальной среды в развитии личности; о трех </w:t>
      </w:r>
      <w:r w:rsidR="00A779E6" w:rsidRPr="00A779E6">
        <w:rPr>
          <w:sz w:val="24"/>
          <w:szCs w:val="24"/>
        </w:rPr>
        <w:t>основны</w:t>
      </w:r>
      <w:r w:rsidR="00A779E6">
        <w:rPr>
          <w:sz w:val="24"/>
          <w:szCs w:val="24"/>
        </w:rPr>
        <w:t>х</w:t>
      </w:r>
      <w:r w:rsidR="00A779E6" w:rsidRPr="00A779E6">
        <w:rPr>
          <w:sz w:val="24"/>
          <w:szCs w:val="24"/>
        </w:rPr>
        <w:t xml:space="preserve"> характеристик</w:t>
      </w:r>
      <w:r w:rsidR="00A779E6">
        <w:rPr>
          <w:sz w:val="24"/>
          <w:szCs w:val="24"/>
        </w:rPr>
        <w:t>ах</w:t>
      </w:r>
      <w:r w:rsidR="00A779E6" w:rsidRPr="00A779E6">
        <w:rPr>
          <w:sz w:val="24"/>
          <w:szCs w:val="24"/>
        </w:rPr>
        <w:t xml:space="preserve"> человека</w:t>
      </w:r>
      <w:r w:rsidR="00A779E6">
        <w:rPr>
          <w:sz w:val="24"/>
          <w:szCs w:val="24"/>
        </w:rPr>
        <w:t xml:space="preserve"> – </w:t>
      </w:r>
      <w:r w:rsidR="00A779E6" w:rsidRPr="00A779E6">
        <w:rPr>
          <w:sz w:val="24"/>
          <w:szCs w:val="24"/>
        </w:rPr>
        <w:t>индивид</w:t>
      </w:r>
      <w:r w:rsidR="00A779E6">
        <w:rPr>
          <w:sz w:val="24"/>
          <w:szCs w:val="24"/>
        </w:rPr>
        <w:t>е, личности</w:t>
      </w:r>
      <w:r w:rsidR="00A779E6" w:rsidRPr="00A779E6">
        <w:rPr>
          <w:sz w:val="24"/>
          <w:szCs w:val="24"/>
        </w:rPr>
        <w:t>, индивидуальност</w:t>
      </w:r>
      <w:r w:rsidR="00A779E6">
        <w:rPr>
          <w:sz w:val="24"/>
          <w:szCs w:val="24"/>
        </w:rPr>
        <w:t xml:space="preserve">и </w:t>
      </w:r>
      <w:r w:rsidR="00A779E6" w:rsidRPr="00A779E6">
        <w:rPr>
          <w:sz w:val="24"/>
          <w:szCs w:val="24"/>
        </w:rPr>
        <w:t>–</w:t>
      </w:r>
      <w:r w:rsidR="00A779E6">
        <w:rPr>
          <w:sz w:val="24"/>
          <w:szCs w:val="24"/>
        </w:rPr>
        <w:t xml:space="preserve"> и их свойствах. Рассматривает в</w:t>
      </w:r>
      <w:r w:rsidR="00A779E6" w:rsidRPr="00A779E6">
        <w:rPr>
          <w:sz w:val="24"/>
          <w:szCs w:val="24"/>
        </w:rPr>
        <w:t>иды потребностей человека: биологические, социальные и духовные</w:t>
      </w:r>
      <w:r w:rsidR="00A779E6">
        <w:rPr>
          <w:sz w:val="24"/>
          <w:szCs w:val="24"/>
        </w:rPr>
        <w:t xml:space="preserve">; связь </w:t>
      </w:r>
      <w:r w:rsidR="00A779E6" w:rsidRPr="00A779E6">
        <w:rPr>
          <w:sz w:val="24"/>
          <w:szCs w:val="24"/>
        </w:rPr>
        <w:t>потребност</w:t>
      </w:r>
      <w:r w:rsidR="00A779E6">
        <w:rPr>
          <w:sz w:val="24"/>
          <w:szCs w:val="24"/>
        </w:rPr>
        <w:t>ей с и</w:t>
      </w:r>
      <w:r w:rsidR="00A779E6" w:rsidRPr="00A779E6">
        <w:rPr>
          <w:sz w:val="24"/>
          <w:szCs w:val="24"/>
        </w:rPr>
        <w:t>нтерес</w:t>
      </w:r>
      <w:r w:rsidR="00A779E6">
        <w:rPr>
          <w:sz w:val="24"/>
          <w:szCs w:val="24"/>
        </w:rPr>
        <w:t xml:space="preserve">ами и </w:t>
      </w:r>
      <w:r w:rsidR="00A779E6" w:rsidRPr="00A779E6">
        <w:rPr>
          <w:sz w:val="24"/>
          <w:szCs w:val="24"/>
        </w:rPr>
        <w:t>склонност</w:t>
      </w:r>
      <w:r w:rsidR="00A779E6">
        <w:rPr>
          <w:sz w:val="24"/>
          <w:szCs w:val="24"/>
        </w:rPr>
        <w:t xml:space="preserve">ями личности, а также влияние </w:t>
      </w:r>
      <w:r w:rsidR="00A779E6" w:rsidRPr="00A779E6">
        <w:rPr>
          <w:sz w:val="24"/>
          <w:szCs w:val="24"/>
        </w:rPr>
        <w:t>темперамент</w:t>
      </w:r>
      <w:r w:rsidR="00A779E6">
        <w:rPr>
          <w:sz w:val="24"/>
          <w:szCs w:val="24"/>
        </w:rPr>
        <w:t xml:space="preserve">а </w:t>
      </w:r>
      <w:r w:rsidR="00A779E6" w:rsidRPr="00A779E6">
        <w:rPr>
          <w:sz w:val="24"/>
          <w:szCs w:val="24"/>
        </w:rPr>
        <w:t>на характер и поведение человека</w:t>
      </w:r>
      <w:r w:rsidR="00A779E6">
        <w:rPr>
          <w:sz w:val="24"/>
          <w:szCs w:val="24"/>
        </w:rPr>
        <w:t>.</w:t>
      </w:r>
    </w:p>
    <w:p w14:paraId="66516569" w14:textId="77777777" w:rsidR="00DB104F" w:rsidRDefault="00533D8A" w:rsidP="00DB104F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Человек и познание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DB104F">
        <w:rPr>
          <w:sz w:val="24"/>
          <w:szCs w:val="24"/>
        </w:rPr>
        <w:t xml:space="preserve">посвящен психическим познавательным процессам: </w:t>
      </w:r>
      <w:r w:rsidR="00DB104F" w:rsidRPr="00DB104F">
        <w:rPr>
          <w:sz w:val="24"/>
          <w:szCs w:val="24"/>
        </w:rPr>
        <w:t>ощущения</w:t>
      </w:r>
      <w:r w:rsidR="00DB104F">
        <w:rPr>
          <w:sz w:val="24"/>
          <w:szCs w:val="24"/>
        </w:rPr>
        <w:t>м</w:t>
      </w:r>
      <w:r w:rsidR="00DB104F" w:rsidRPr="00DB104F">
        <w:rPr>
          <w:sz w:val="24"/>
          <w:szCs w:val="24"/>
        </w:rPr>
        <w:t>, восприяти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представлени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памят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, мышлени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воображени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внимани</w:t>
      </w:r>
      <w:r w:rsidR="00DB104F">
        <w:rPr>
          <w:sz w:val="24"/>
          <w:szCs w:val="24"/>
        </w:rPr>
        <w:t xml:space="preserve">ю и </w:t>
      </w:r>
      <w:r w:rsidR="00DB104F" w:rsidRPr="00DB104F">
        <w:rPr>
          <w:sz w:val="24"/>
          <w:szCs w:val="24"/>
        </w:rPr>
        <w:t>реч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.</w:t>
      </w:r>
      <w:r w:rsidR="00DB104F">
        <w:rPr>
          <w:sz w:val="24"/>
          <w:szCs w:val="24"/>
        </w:rPr>
        <w:t xml:space="preserve"> Раскрывает связь п</w:t>
      </w:r>
      <w:r w:rsidR="00DB104F" w:rsidRPr="00DB104F">
        <w:rPr>
          <w:sz w:val="24"/>
          <w:szCs w:val="24"/>
        </w:rPr>
        <w:t>ознавательно</w:t>
      </w:r>
      <w:r w:rsidR="00DB104F">
        <w:rPr>
          <w:sz w:val="24"/>
          <w:szCs w:val="24"/>
        </w:rPr>
        <w:t xml:space="preserve">го </w:t>
      </w:r>
      <w:r w:rsidR="00DB104F" w:rsidRPr="00DB104F">
        <w:rPr>
          <w:sz w:val="24"/>
          <w:szCs w:val="24"/>
        </w:rPr>
        <w:t>развити</w:t>
      </w:r>
      <w:r w:rsidR="00DB104F">
        <w:rPr>
          <w:sz w:val="24"/>
          <w:szCs w:val="24"/>
        </w:rPr>
        <w:t>я</w:t>
      </w:r>
      <w:r w:rsidR="00DB104F" w:rsidRPr="00DB104F">
        <w:rPr>
          <w:sz w:val="24"/>
          <w:szCs w:val="24"/>
        </w:rPr>
        <w:t xml:space="preserve"> личности </w:t>
      </w:r>
      <w:r w:rsidR="00DB104F">
        <w:rPr>
          <w:sz w:val="24"/>
          <w:szCs w:val="24"/>
        </w:rPr>
        <w:t xml:space="preserve">с </w:t>
      </w:r>
      <w:r w:rsidR="00DB104F" w:rsidRPr="00DB104F">
        <w:rPr>
          <w:sz w:val="24"/>
          <w:szCs w:val="24"/>
        </w:rPr>
        <w:t>интеллект</w:t>
      </w:r>
      <w:r w:rsidR="00DB104F">
        <w:rPr>
          <w:sz w:val="24"/>
          <w:szCs w:val="24"/>
        </w:rPr>
        <w:t xml:space="preserve">ом и способностями, рассматривает </w:t>
      </w:r>
      <w:r w:rsidR="00DB104F" w:rsidRPr="00DB104F">
        <w:rPr>
          <w:sz w:val="24"/>
          <w:szCs w:val="24"/>
        </w:rPr>
        <w:t>виды способностей</w:t>
      </w:r>
      <w:r w:rsidR="00DB104F">
        <w:rPr>
          <w:sz w:val="24"/>
          <w:szCs w:val="24"/>
        </w:rPr>
        <w:t>, а также п</w:t>
      </w:r>
      <w:r w:rsidR="00DB104F" w:rsidRPr="00DB104F">
        <w:rPr>
          <w:sz w:val="24"/>
          <w:szCs w:val="24"/>
        </w:rPr>
        <w:t xml:space="preserve">ознание, </w:t>
      </w:r>
      <w:r w:rsidR="00DB104F">
        <w:rPr>
          <w:sz w:val="24"/>
          <w:szCs w:val="24"/>
        </w:rPr>
        <w:t xml:space="preserve">его разновидности, их роль в формировании </w:t>
      </w:r>
      <w:r w:rsidR="00DB104F" w:rsidRPr="00DB104F">
        <w:rPr>
          <w:sz w:val="24"/>
          <w:szCs w:val="24"/>
        </w:rPr>
        <w:t>мировоззрение человека</w:t>
      </w:r>
      <w:r w:rsidR="00DB104F">
        <w:rPr>
          <w:sz w:val="24"/>
          <w:szCs w:val="24"/>
        </w:rPr>
        <w:t>.</w:t>
      </w:r>
    </w:p>
    <w:p w14:paraId="5BAC6807" w14:textId="77777777" w:rsidR="007E2A98" w:rsidRDefault="00533D8A" w:rsidP="007E2A98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Э</w:t>
      </w:r>
      <w:r w:rsidR="00DB104F" w:rsidRPr="00DB104F">
        <w:rPr>
          <w:b/>
          <w:sz w:val="24"/>
          <w:szCs w:val="24"/>
        </w:rPr>
        <w:t>моции и чувства человека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7E2A98">
        <w:rPr>
          <w:sz w:val="24"/>
          <w:szCs w:val="24"/>
        </w:rPr>
        <w:t>знакомит с в</w:t>
      </w:r>
      <w:r w:rsidR="007E2A98" w:rsidRPr="007E2A98">
        <w:rPr>
          <w:sz w:val="24"/>
          <w:szCs w:val="24"/>
        </w:rPr>
        <w:t>ид</w:t>
      </w:r>
      <w:r w:rsidR="007E2A98">
        <w:rPr>
          <w:sz w:val="24"/>
          <w:szCs w:val="24"/>
        </w:rPr>
        <w:t xml:space="preserve">ами </w:t>
      </w:r>
      <w:r w:rsidR="007E2A98" w:rsidRPr="007E2A98">
        <w:rPr>
          <w:sz w:val="24"/>
          <w:szCs w:val="24"/>
        </w:rPr>
        <w:t>эмоций и чувств</w:t>
      </w:r>
      <w:r w:rsidR="007E2A98">
        <w:rPr>
          <w:sz w:val="24"/>
          <w:szCs w:val="24"/>
        </w:rPr>
        <w:t xml:space="preserve"> человека, с п</w:t>
      </w:r>
      <w:r w:rsidR="007E2A98" w:rsidRPr="007E2A98">
        <w:rPr>
          <w:sz w:val="24"/>
          <w:szCs w:val="24"/>
        </w:rPr>
        <w:t>оложительны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и отрицательны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эмоци</w:t>
      </w:r>
      <w:r w:rsidR="007E2A98">
        <w:rPr>
          <w:sz w:val="24"/>
          <w:szCs w:val="24"/>
        </w:rPr>
        <w:t>ями, показывает зависимость эмоций от мы</w:t>
      </w:r>
      <w:r w:rsidR="007E2A98" w:rsidRPr="007E2A98">
        <w:rPr>
          <w:sz w:val="24"/>
          <w:szCs w:val="24"/>
        </w:rPr>
        <w:t>шлени</w:t>
      </w:r>
      <w:r w:rsidR="007E2A98">
        <w:rPr>
          <w:sz w:val="24"/>
          <w:szCs w:val="24"/>
        </w:rPr>
        <w:t xml:space="preserve">я человека </w:t>
      </w:r>
      <w:r w:rsidR="007E2A98" w:rsidRPr="007E2A98">
        <w:rPr>
          <w:sz w:val="24"/>
          <w:szCs w:val="24"/>
        </w:rPr>
        <w:t xml:space="preserve">и </w:t>
      </w:r>
      <w:r w:rsidR="007E2A98">
        <w:rPr>
          <w:sz w:val="24"/>
          <w:szCs w:val="24"/>
        </w:rPr>
        <w:t xml:space="preserve">влияние </w:t>
      </w:r>
      <w:r w:rsidR="007E2A98" w:rsidRPr="007E2A98">
        <w:rPr>
          <w:sz w:val="24"/>
          <w:szCs w:val="24"/>
        </w:rPr>
        <w:t>эмоци</w:t>
      </w:r>
      <w:r w:rsidR="007E2A98">
        <w:rPr>
          <w:sz w:val="24"/>
          <w:szCs w:val="24"/>
        </w:rPr>
        <w:t xml:space="preserve">й на его </w:t>
      </w:r>
      <w:r w:rsidR="007E2A98" w:rsidRPr="007E2A98">
        <w:rPr>
          <w:sz w:val="24"/>
          <w:szCs w:val="24"/>
        </w:rPr>
        <w:t>поведение</w:t>
      </w:r>
      <w:r w:rsidR="007E2A98">
        <w:rPr>
          <w:sz w:val="24"/>
          <w:szCs w:val="24"/>
        </w:rPr>
        <w:t>. Здесь же рассматриваются различные э</w:t>
      </w:r>
      <w:r w:rsidR="007E2A98" w:rsidRPr="007E2A98">
        <w:rPr>
          <w:sz w:val="24"/>
          <w:szCs w:val="24"/>
        </w:rPr>
        <w:t>моциональные состояния человека</w:t>
      </w:r>
      <w:r w:rsidR="007E2A98">
        <w:rPr>
          <w:sz w:val="24"/>
          <w:szCs w:val="24"/>
        </w:rPr>
        <w:t>: т</w:t>
      </w:r>
      <w:r w:rsidR="007E2A98" w:rsidRPr="007E2A98">
        <w:rPr>
          <w:sz w:val="24"/>
          <w:szCs w:val="24"/>
        </w:rPr>
        <w:t>ревога, агрессия, стресс, фрустрация, аффект</w:t>
      </w:r>
      <w:r w:rsidR="007E2A98">
        <w:rPr>
          <w:sz w:val="24"/>
          <w:szCs w:val="24"/>
        </w:rPr>
        <w:t xml:space="preserve"> и их влияние на поведение человека.</w:t>
      </w:r>
    </w:p>
    <w:p w14:paraId="001FAA31" w14:textId="77777777" w:rsidR="007E2A98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7E2A98">
        <w:rPr>
          <w:b/>
          <w:sz w:val="24"/>
          <w:szCs w:val="24"/>
        </w:rPr>
        <w:t>Л</w:t>
      </w:r>
      <w:r w:rsidR="007E2A98" w:rsidRPr="007E2A98">
        <w:rPr>
          <w:b/>
          <w:sz w:val="24"/>
          <w:szCs w:val="24"/>
        </w:rPr>
        <w:t>ичность и поведение</w:t>
      </w:r>
      <w:r w:rsidRPr="00E63BDE">
        <w:rPr>
          <w:b/>
          <w:sz w:val="24"/>
          <w:szCs w:val="24"/>
        </w:rPr>
        <w:t xml:space="preserve">» </w:t>
      </w:r>
      <w:r w:rsidR="007E2A98" w:rsidRPr="007E2A98">
        <w:rPr>
          <w:sz w:val="24"/>
          <w:szCs w:val="24"/>
        </w:rPr>
        <w:t>знакомит с свойствами и качествами личности</w:t>
      </w:r>
      <w:r w:rsidR="007E2A98">
        <w:rPr>
          <w:sz w:val="24"/>
          <w:szCs w:val="24"/>
        </w:rPr>
        <w:t>, определяющими поведение и деятельность человека, такими как с</w:t>
      </w:r>
      <w:r w:rsidR="007E2A98" w:rsidRPr="007E2A98">
        <w:rPr>
          <w:sz w:val="24"/>
          <w:szCs w:val="24"/>
        </w:rPr>
        <w:t xml:space="preserve">амооценка и настойчивость; оптимизм-пессимизм; </w:t>
      </w:r>
      <w:proofErr w:type="spellStart"/>
      <w:r w:rsidR="007E2A98" w:rsidRPr="007E2A98">
        <w:rPr>
          <w:sz w:val="24"/>
          <w:szCs w:val="24"/>
        </w:rPr>
        <w:t>интернальность-экстернальность</w:t>
      </w:r>
      <w:proofErr w:type="spellEnd"/>
      <w:r w:rsidR="007E2A98" w:rsidRPr="007E2A98">
        <w:rPr>
          <w:sz w:val="24"/>
          <w:szCs w:val="24"/>
        </w:rPr>
        <w:t>; агрессивность и тревожность</w:t>
      </w:r>
      <w:r w:rsidR="007E2A98">
        <w:rPr>
          <w:sz w:val="24"/>
          <w:szCs w:val="24"/>
        </w:rPr>
        <w:t>. Отдельно рассматриваются к</w:t>
      </w:r>
      <w:r w:rsidR="007E2A98" w:rsidRPr="007E2A98">
        <w:rPr>
          <w:sz w:val="24"/>
          <w:szCs w:val="24"/>
        </w:rPr>
        <w:t>оммуникативные качества личности</w:t>
      </w:r>
      <w:r w:rsidR="007E2A98">
        <w:rPr>
          <w:sz w:val="24"/>
          <w:szCs w:val="24"/>
        </w:rPr>
        <w:t>, о</w:t>
      </w:r>
      <w:r w:rsidR="007E2A98" w:rsidRPr="007E2A98">
        <w:rPr>
          <w:sz w:val="24"/>
          <w:szCs w:val="24"/>
        </w:rPr>
        <w:t>бщительность и организаторские умения</w:t>
      </w:r>
      <w:r w:rsidR="00BB3FAB">
        <w:rPr>
          <w:sz w:val="24"/>
          <w:szCs w:val="24"/>
        </w:rPr>
        <w:t>, связанные с успешностью профессиональной деятельности в сфере «человек-человек».</w:t>
      </w:r>
    </w:p>
    <w:p w14:paraId="59D0BE84" w14:textId="77777777" w:rsidR="00BB3FAB" w:rsidRPr="00BB3FAB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BB3FAB">
        <w:rPr>
          <w:b/>
          <w:sz w:val="24"/>
          <w:szCs w:val="24"/>
        </w:rPr>
        <w:t>Ч</w:t>
      </w:r>
      <w:r w:rsidR="00BB3FAB" w:rsidRPr="00BB3FAB">
        <w:rPr>
          <w:b/>
          <w:sz w:val="24"/>
          <w:szCs w:val="24"/>
        </w:rPr>
        <w:t>еловек и мир профессий</w:t>
      </w:r>
      <w:r w:rsidRPr="00E63BDE">
        <w:rPr>
          <w:b/>
          <w:sz w:val="24"/>
          <w:szCs w:val="24"/>
        </w:rPr>
        <w:t>»</w:t>
      </w:r>
      <w:r w:rsidR="00401AF6">
        <w:rPr>
          <w:b/>
          <w:sz w:val="24"/>
          <w:szCs w:val="24"/>
        </w:rPr>
        <w:t xml:space="preserve"> </w:t>
      </w:r>
      <w:r w:rsidR="00BB3FAB" w:rsidRPr="00BB3FAB">
        <w:rPr>
          <w:sz w:val="24"/>
          <w:szCs w:val="24"/>
        </w:rPr>
        <w:t>направлен на</w:t>
      </w:r>
      <w:r w:rsidR="00BB3FAB">
        <w:rPr>
          <w:sz w:val="24"/>
          <w:szCs w:val="24"/>
        </w:rPr>
        <w:t xml:space="preserve"> ознакомление учащихся с различными </w:t>
      </w:r>
      <w:r w:rsidR="00BB3FAB" w:rsidRPr="00BB3FAB">
        <w:rPr>
          <w:sz w:val="24"/>
          <w:szCs w:val="24"/>
        </w:rPr>
        <w:t>сфер</w:t>
      </w:r>
      <w:r w:rsidR="00BB3FAB">
        <w:rPr>
          <w:sz w:val="24"/>
          <w:szCs w:val="24"/>
        </w:rPr>
        <w:t xml:space="preserve">ами </w:t>
      </w:r>
      <w:r w:rsidR="00BB3FAB" w:rsidRPr="00BB3FAB">
        <w:rPr>
          <w:sz w:val="24"/>
          <w:szCs w:val="24"/>
        </w:rPr>
        <w:t>профессиональной деятельности</w:t>
      </w:r>
      <w:r w:rsidR="00BB3FAB">
        <w:rPr>
          <w:sz w:val="24"/>
          <w:szCs w:val="24"/>
        </w:rPr>
        <w:t xml:space="preserve"> и выявление склонности к тому или иному виду деятельности. Рассматривает изменение роли </w:t>
      </w:r>
      <w:r w:rsidR="00BB3FAB" w:rsidRPr="00BB3FAB">
        <w:rPr>
          <w:sz w:val="24"/>
          <w:szCs w:val="24"/>
        </w:rPr>
        <w:t>учителя в современной школе</w:t>
      </w:r>
      <w:r w:rsidR="00BB3FAB">
        <w:rPr>
          <w:sz w:val="24"/>
          <w:szCs w:val="24"/>
        </w:rPr>
        <w:t xml:space="preserve"> и требований педагогической профессии к личности современного учителя.</w:t>
      </w:r>
    </w:p>
    <w:p w14:paraId="3829A7F2" w14:textId="77777777" w:rsidR="00BB3FAB" w:rsidRDefault="00BB3FAB" w:rsidP="00E17B90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E17B90">
        <w:rPr>
          <w:b/>
          <w:sz w:val="24"/>
          <w:szCs w:val="24"/>
        </w:rPr>
        <w:t>П</w:t>
      </w:r>
      <w:r w:rsidR="00E17B90" w:rsidRPr="00E17B90">
        <w:rPr>
          <w:b/>
          <w:sz w:val="24"/>
          <w:szCs w:val="24"/>
        </w:rPr>
        <w:t>едагогическая профессия и личность учителя</w:t>
      </w:r>
      <w:r w:rsidRPr="00E63BD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E17B90" w:rsidRPr="00E17B90">
        <w:rPr>
          <w:sz w:val="24"/>
          <w:szCs w:val="24"/>
        </w:rPr>
        <w:t xml:space="preserve">посвящен </w:t>
      </w:r>
      <w:r w:rsidR="00E17B90">
        <w:rPr>
          <w:sz w:val="24"/>
          <w:szCs w:val="24"/>
        </w:rPr>
        <w:t>л</w:t>
      </w:r>
      <w:r w:rsidR="00E17B90" w:rsidRPr="00E17B90">
        <w:rPr>
          <w:sz w:val="24"/>
          <w:szCs w:val="24"/>
        </w:rPr>
        <w:t>ичност</w:t>
      </w:r>
      <w:r w:rsidR="00E17B90">
        <w:rPr>
          <w:sz w:val="24"/>
          <w:szCs w:val="24"/>
        </w:rPr>
        <w:t xml:space="preserve">и </w:t>
      </w:r>
      <w:r w:rsidR="00E17B90" w:rsidRPr="00E17B90">
        <w:rPr>
          <w:sz w:val="24"/>
          <w:szCs w:val="24"/>
        </w:rPr>
        <w:t>учителя и его профессионально-важны</w:t>
      </w:r>
      <w:r w:rsidR="00E17B90">
        <w:rPr>
          <w:sz w:val="24"/>
          <w:szCs w:val="24"/>
        </w:rPr>
        <w:t>м</w:t>
      </w:r>
      <w:r w:rsidR="00E17B90" w:rsidRPr="00E17B90">
        <w:rPr>
          <w:sz w:val="24"/>
          <w:szCs w:val="24"/>
        </w:rPr>
        <w:t xml:space="preserve"> качества</w:t>
      </w:r>
      <w:r w:rsidR="00E17B90">
        <w:rPr>
          <w:sz w:val="24"/>
          <w:szCs w:val="24"/>
        </w:rPr>
        <w:t>м; рассматривает особенности п</w:t>
      </w:r>
      <w:r w:rsidR="00E17B90" w:rsidRPr="00E17B90">
        <w:rPr>
          <w:sz w:val="24"/>
          <w:szCs w:val="24"/>
        </w:rPr>
        <w:t>едагогическо</w:t>
      </w:r>
      <w:r w:rsidR="00E17B90">
        <w:rPr>
          <w:sz w:val="24"/>
          <w:szCs w:val="24"/>
        </w:rPr>
        <w:t>го</w:t>
      </w:r>
      <w:r w:rsidR="00E17B90" w:rsidRPr="00E17B90">
        <w:rPr>
          <w:sz w:val="24"/>
          <w:szCs w:val="24"/>
        </w:rPr>
        <w:t xml:space="preserve"> общени</w:t>
      </w:r>
      <w:r w:rsidR="00E17B90">
        <w:rPr>
          <w:sz w:val="24"/>
          <w:szCs w:val="24"/>
        </w:rPr>
        <w:t>я, в</w:t>
      </w:r>
      <w:r w:rsidR="00E17B90" w:rsidRPr="00E17B90">
        <w:rPr>
          <w:sz w:val="24"/>
          <w:szCs w:val="24"/>
        </w:rPr>
        <w:t xml:space="preserve">иды </w:t>
      </w:r>
      <w:r w:rsidR="00E17B90">
        <w:rPr>
          <w:sz w:val="24"/>
          <w:szCs w:val="24"/>
        </w:rPr>
        <w:t xml:space="preserve">и стили </w:t>
      </w:r>
      <w:r w:rsidR="00E17B90" w:rsidRPr="00E17B90">
        <w:rPr>
          <w:sz w:val="24"/>
          <w:szCs w:val="24"/>
        </w:rPr>
        <w:t>общения</w:t>
      </w:r>
      <w:r w:rsidR="00E17B90">
        <w:rPr>
          <w:sz w:val="24"/>
          <w:szCs w:val="24"/>
        </w:rPr>
        <w:t>; раскрывает п</w:t>
      </w:r>
      <w:r w:rsidR="00E17B90" w:rsidRPr="00E17B90">
        <w:rPr>
          <w:sz w:val="24"/>
          <w:szCs w:val="24"/>
        </w:rPr>
        <w:t>едагогическ</w:t>
      </w:r>
      <w:r w:rsidR="00E17B90">
        <w:rPr>
          <w:sz w:val="24"/>
          <w:szCs w:val="24"/>
        </w:rPr>
        <w:t xml:space="preserve">ую </w:t>
      </w:r>
      <w:r w:rsidR="00E17B90" w:rsidRPr="00E17B90">
        <w:rPr>
          <w:sz w:val="24"/>
          <w:szCs w:val="24"/>
        </w:rPr>
        <w:t>направленность личности</w:t>
      </w:r>
      <w:r w:rsidR="00E17B90">
        <w:rPr>
          <w:sz w:val="24"/>
          <w:szCs w:val="24"/>
        </w:rPr>
        <w:t>, связь п</w:t>
      </w:r>
      <w:r w:rsidR="00E17B90" w:rsidRPr="00E17B90">
        <w:rPr>
          <w:sz w:val="24"/>
          <w:szCs w:val="24"/>
        </w:rPr>
        <w:t>едагогически</w:t>
      </w:r>
      <w:r w:rsidR="00E17B90">
        <w:rPr>
          <w:sz w:val="24"/>
          <w:szCs w:val="24"/>
        </w:rPr>
        <w:t>х</w:t>
      </w:r>
      <w:r w:rsidR="00E17B90" w:rsidRPr="00E17B90">
        <w:rPr>
          <w:sz w:val="24"/>
          <w:szCs w:val="24"/>
        </w:rPr>
        <w:t xml:space="preserve"> способност</w:t>
      </w:r>
      <w:r w:rsidR="00E17B90">
        <w:rPr>
          <w:sz w:val="24"/>
          <w:szCs w:val="24"/>
        </w:rPr>
        <w:t xml:space="preserve">ей с </w:t>
      </w:r>
      <w:r w:rsidR="00E17B90" w:rsidRPr="00E17B90">
        <w:rPr>
          <w:sz w:val="24"/>
          <w:szCs w:val="24"/>
        </w:rPr>
        <w:t>мотиваци</w:t>
      </w:r>
      <w:r w:rsidR="00E17B90">
        <w:rPr>
          <w:sz w:val="24"/>
          <w:szCs w:val="24"/>
        </w:rPr>
        <w:t xml:space="preserve">ей педагогической деятельности. </w:t>
      </w:r>
      <w:r w:rsidR="00E17B90" w:rsidRPr="00E17B90">
        <w:rPr>
          <w:sz w:val="24"/>
          <w:szCs w:val="24"/>
        </w:rPr>
        <w:t>Отдельно рассматриваются</w:t>
      </w:r>
      <w:r w:rsidR="00E17B90">
        <w:rPr>
          <w:sz w:val="24"/>
          <w:szCs w:val="24"/>
        </w:rPr>
        <w:t xml:space="preserve"> п</w:t>
      </w:r>
      <w:r w:rsidR="00E17B90" w:rsidRPr="00E17B90">
        <w:rPr>
          <w:sz w:val="24"/>
          <w:szCs w:val="24"/>
        </w:rPr>
        <w:t>едагогические конфликты и их причины</w:t>
      </w:r>
      <w:r w:rsidR="00E17B90">
        <w:rPr>
          <w:sz w:val="24"/>
          <w:szCs w:val="24"/>
        </w:rPr>
        <w:t>; с</w:t>
      </w:r>
      <w:r w:rsidR="00E17B90" w:rsidRPr="00E17B90">
        <w:rPr>
          <w:sz w:val="24"/>
          <w:szCs w:val="24"/>
        </w:rPr>
        <w:t xml:space="preserve">тили поведения </w:t>
      </w:r>
      <w:r w:rsidR="00E17B90">
        <w:rPr>
          <w:sz w:val="24"/>
          <w:szCs w:val="24"/>
        </w:rPr>
        <w:t xml:space="preserve">личности </w:t>
      </w:r>
      <w:r w:rsidR="00E17B90" w:rsidRPr="00E17B90">
        <w:rPr>
          <w:sz w:val="24"/>
          <w:szCs w:val="24"/>
        </w:rPr>
        <w:t>в конфликте</w:t>
      </w:r>
      <w:r w:rsidR="00E17B90">
        <w:rPr>
          <w:sz w:val="24"/>
          <w:szCs w:val="24"/>
        </w:rPr>
        <w:t>, способы б</w:t>
      </w:r>
      <w:r w:rsidR="00E17B90" w:rsidRPr="00E17B90">
        <w:rPr>
          <w:sz w:val="24"/>
          <w:szCs w:val="24"/>
        </w:rPr>
        <w:t>есконфликтное педагогическо</w:t>
      </w:r>
      <w:r w:rsidR="00E17B90">
        <w:rPr>
          <w:sz w:val="24"/>
          <w:szCs w:val="24"/>
        </w:rPr>
        <w:t xml:space="preserve">го </w:t>
      </w:r>
      <w:r w:rsidR="00E17B90" w:rsidRPr="00E17B90">
        <w:rPr>
          <w:sz w:val="24"/>
          <w:szCs w:val="24"/>
        </w:rPr>
        <w:t>взаимодействи</w:t>
      </w:r>
      <w:r w:rsidR="00E17B90">
        <w:rPr>
          <w:sz w:val="24"/>
          <w:szCs w:val="24"/>
        </w:rPr>
        <w:t>я в педагогическом процессе.</w:t>
      </w:r>
      <w:r w:rsidR="00E17B90">
        <w:rPr>
          <w:b/>
          <w:sz w:val="24"/>
          <w:szCs w:val="24"/>
        </w:rPr>
        <w:t xml:space="preserve"> </w:t>
      </w:r>
    </w:p>
    <w:p w14:paraId="311CB68C" w14:textId="77777777" w:rsidR="00E071AC" w:rsidRDefault="00E17B90" w:rsidP="00E63BDE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17B90">
        <w:rPr>
          <w:b/>
          <w:sz w:val="24"/>
          <w:szCs w:val="24"/>
        </w:rPr>
        <w:t>ренинг педагогического общения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предполагает</w:t>
      </w:r>
      <w:r w:rsidR="00E071AC">
        <w:rPr>
          <w:sz w:val="24"/>
          <w:szCs w:val="24"/>
        </w:rPr>
        <w:t xml:space="preserve"> проведение </w:t>
      </w:r>
      <w:r w:rsidR="00E071AC" w:rsidRPr="00E071AC">
        <w:rPr>
          <w:sz w:val="24"/>
          <w:szCs w:val="24"/>
        </w:rPr>
        <w:t>с</w:t>
      </w:r>
      <w:r w:rsidRPr="00E071AC">
        <w:rPr>
          <w:sz w:val="24"/>
          <w:szCs w:val="24"/>
        </w:rPr>
        <w:t>оциально-психологическ</w:t>
      </w:r>
      <w:r w:rsidR="00E071AC">
        <w:rPr>
          <w:sz w:val="24"/>
          <w:szCs w:val="24"/>
        </w:rPr>
        <w:t xml:space="preserve">ого </w:t>
      </w:r>
      <w:r w:rsidRPr="00E071AC">
        <w:rPr>
          <w:sz w:val="24"/>
          <w:szCs w:val="24"/>
        </w:rPr>
        <w:t>тренинг</w:t>
      </w:r>
      <w:r w:rsidR="00E071AC">
        <w:rPr>
          <w:sz w:val="24"/>
          <w:szCs w:val="24"/>
        </w:rPr>
        <w:t xml:space="preserve">а, направленного на отработку коммуникативных навыков учащихся, как ключевых для профессии педагога. </w:t>
      </w:r>
    </w:p>
    <w:p w14:paraId="3593E536" w14:textId="77777777" w:rsidR="00E17B90" w:rsidRPr="00E071AC" w:rsidRDefault="00E071AC" w:rsidP="00E63B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психодиагностических измерений предусмотрен практикум, включающий в себя набор психодиагностического инструментария</w:t>
      </w:r>
      <w:r w:rsidR="00FA5CFC">
        <w:rPr>
          <w:sz w:val="24"/>
          <w:szCs w:val="24"/>
        </w:rPr>
        <w:t xml:space="preserve"> к соответствующим темам, с ссылками на интернет ресурсы, позволяющие проведение онлайн тестирования и автоматическую обработку результатов. </w:t>
      </w:r>
      <w:r w:rsidR="00E17B90" w:rsidRPr="00E071AC">
        <w:rPr>
          <w:sz w:val="24"/>
          <w:szCs w:val="24"/>
        </w:rPr>
        <w:t xml:space="preserve"> </w:t>
      </w:r>
    </w:p>
    <w:p w14:paraId="05CD25FB" w14:textId="77777777" w:rsidR="00D7755C" w:rsidRDefault="00D7755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2A36CE19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38D6C9A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338C096B" w14:textId="3625484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F528B9F" w14:textId="77777777" w:rsidR="005409DE" w:rsidRDefault="005409DE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1E520D90" w14:textId="77777777"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4CDF0FEC" w14:textId="77777777" w:rsidR="00294CA5" w:rsidRPr="00E63BDE" w:rsidRDefault="00434EDA" w:rsidP="00E33622">
      <w:pPr>
        <w:widowControl/>
        <w:autoSpaceDE/>
        <w:autoSpaceDN/>
        <w:adjustRightInd/>
        <w:spacing w:line="48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5C8F" w:rsidRPr="00E63BDE">
        <w:rPr>
          <w:b/>
          <w:sz w:val="24"/>
          <w:szCs w:val="24"/>
        </w:rPr>
        <w:t>. ТЕМАТИЧЕСК</w:t>
      </w:r>
      <w:r w:rsidR="00905C8F">
        <w:rPr>
          <w:b/>
          <w:sz w:val="24"/>
          <w:szCs w:val="24"/>
        </w:rPr>
        <w:t>ОЕ</w:t>
      </w:r>
      <w:r w:rsidR="00905C8F" w:rsidRPr="00E63BDE">
        <w:rPr>
          <w:b/>
          <w:sz w:val="24"/>
          <w:szCs w:val="24"/>
        </w:rPr>
        <w:t xml:space="preserve"> ПЛАН</w:t>
      </w:r>
      <w:r w:rsidR="00905C8F">
        <w:rPr>
          <w:b/>
          <w:sz w:val="24"/>
          <w:szCs w:val="24"/>
        </w:rPr>
        <w:t>ИРОВАНИЕ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5314"/>
        <w:gridCol w:w="819"/>
        <w:gridCol w:w="2143"/>
        <w:gridCol w:w="850"/>
      </w:tblGrid>
      <w:tr w:rsidR="0015396E" w:rsidRPr="002F1204" w14:paraId="5E5176CC" w14:textId="77777777" w:rsidTr="00E91078">
        <w:tc>
          <w:tcPr>
            <w:tcW w:w="802" w:type="dxa"/>
          </w:tcPr>
          <w:p w14:paraId="2472BCEF" w14:textId="77777777" w:rsidR="00294CA5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60C6DB63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95" w:type="dxa"/>
          </w:tcPr>
          <w:p w14:paraId="47DB5881" w14:textId="77777777" w:rsidR="00294CA5" w:rsidRDefault="00074972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РАЗДЕЛ КУРСА, ТЕМА</w:t>
            </w:r>
          </w:p>
          <w:p w14:paraId="44DF2A26" w14:textId="77777777" w:rsidR="0008646C" w:rsidRPr="002F1204" w:rsidRDefault="0008646C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14:paraId="4060D31D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14:paraId="5D8FDB2C" w14:textId="77777777" w:rsidR="00294CA5" w:rsidRPr="002F1204" w:rsidRDefault="00E9107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294CA5">
              <w:rPr>
                <w:rFonts w:eastAsiaTheme="minorHAnsi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2173" w:type="dxa"/>
          </w:tcPr>
          <w:p w14:paraId="72D80671" w14:textId="77777777" w:rsidR="00294CA5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Форма обучения</w:t>
            </w:r>
          </w:p>
          <w:p w14:paraId="647C069F" w14:textId="77777777" w:rsidR="0015396E" w:rsidRPr="002F1204" w:rsidRDefault="0015396E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50" w:type="dxa"/>
          </w:tcPr>
          <w:p w14:paraId="0516FF6C" w14:textId="77777777" w:rsidR="00294CA5" w:rsidRPr="002F1204" w:rsidRDefault="00E063A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Прим.</w:t>
            </w:r>
          </w:p>
        </w:tc>
      </w:tr>
      <w:tr w:rsidR="00074972" w:rsidRPr="002F1204" w14:paraId="0AEAAFF5" w14:textId="77777777" w:rsidTr="00E91078">
        <w:tc>
          <w:tcPr>
            <w:tcW w:w="802" w:type="dxa"/>
          </w:tcPr>
          <w:p w14:paraId="76476286" w14:textId="77777777" w:rsidR="00294CA5" w:rsidRPr="002F1204" w:rsidRDefault="00074972" w:rsidP="00294C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37" w:type="dxa"/>
            <w:gridSpan w:val="4"/>
          </w:tcPr>
          <w:p w14:paraId="2B9B9688" w14:textId="77777777" w:rsidR="00294CA5" w:rsidRPr="0008646C" w:rsidRDefault="00294CA5" w:rsidP="002F7179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ИНДИВИД, ЛИЧНОСТЬ, ИНДИВИДУАЛЬНОСТЬ    (4 </w:t>
            </w:r>
            <w:r w:rsidR="002F7179" w:rsidRPr="0008646C">
              <w:rPr>
                <w:rFonts w:eastAsiaTheme="minorHAnsi"/>
                <w:sz w:val="24"/>
                <w:szCs w:val="24"/>
                <w:lang w:eastAsia="en-US"/>
              </w:rPr>
              <w:t>часа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78234D21" w14:textId="77777777" w:rsidTr="00E91078">
        <w:tc>
          <w:tcPr>
            <w:tcW w:w="802" w:type="dxa"/>
          </w:tcPr>
          <w:p w14:paraId="686D0798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5" w:type="dxa"/>
          </w:tcPr>
          <w:p w14:paraId="39C937E6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Человек как биосоциальное существо</w:t>
            </w:r>
          </w:p>
          <w:p w14:paraId="777238AF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Природное и социальное в человеке.</w:t>
            </w:r>
          </w:p>
          <w:p w14:paraId="73F59260" w14:textId="77777777"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Три основные характеристики человека: индивид, личность, индивидуальность. </w:t>
            </w:r>
          </w:p>
        </w:tc>
        <w:tc>
          <w:tcPr>
            <w:tcW w:w="819" w:type="dxa"/>
          </w:tcPr>
          <w:p w14:paraId="2EFD5002" w14:textId="77777777" w:rsidR="00294CA5" w:rsidRPr="002F1204" w:rsidRDefault="00294CA5" w:rsidP="00294C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6F31C31" w14:textId="77777777" w:rsid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D57DE" w14:textId="77777777" w:rsidR="00294CA5" w:rsidRPr="002F1204" w:rsidRDefault="00820605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 изучения нового учебного материала</w:t>
            </w:r>
          </w:p>
        </w:tc>
        <w:tc>
          <w:tcPr>
            <w:tcW w:w="850" w:type="dxa"/>
          </w:tcPr>
          <w:p w14:paraId="0470D836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5D742E5F" w14:textId="77777777" w:rsidTr="00E91078">
        <w:tc>
          <w:tcPr>
            <w:tcW w:w="802" w:type="dxa"/>
          </w:tcPr>
          <w:p w14:paraId="7D52F00F" w14:textId="77777777"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5495" w:type="dxa"/>
          </w:tcPr>
          <w:p w14:paraId="71D06010" w14:textId="77777777"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 w:rsidR="0082060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2024650" w14:textId="77777777" w:rsidR="00294CA5" w:rsidRPr="002F1204" w:rsidRDefault="00294CA5" w:rsidP="000749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Виды потребностей человека: биологические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и духовные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потребности.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нтересы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 и склонности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dxa"/>
          </w:tcPr>
          <w:p w14:paraId="0C5058B0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70174" w14:textId="77777777" w:rsidR="00294CA5" w:rsidRPr="002F1204" w:rsidRDefault="00820605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7AF6461" w14:textId="77777777" w:rsidR="00294CA5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EAAC1A5" w14:textId="77777777" w:rsidR="00820605" w:rsidRPr="002F1204" w:rsidRDefault="00074972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иагностика интересов и склонностей</w:t>
            </w:r>
          </w:p>
        </w:tc>
        <w:tc>
          <w:tcPr>
            <w:tcW w:w="850" w:type="dxa"/>
          </w:tcPr>
          <w:p w14:paraId="07D3A52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31F598A5" w14:textId="77777777" w:rsidTr="00E91078">
        <w:tc>
          <w:tcPr>
            <w:tcW w:w="802" w:type="dxa"/>
          </w:tcPr>
          <w:p w14:paraId="4D23E4DA" w14:textId="77777777" w:rsidR="00074972" w:rsidRPr="002F1204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5" w:type="dxa"/>
          </w:tcPr>
          <w:p w14:paraId="750F6013" w14:textId="77777777" w:rsidR="00074972" w:rsidRDefault="0007497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69E5B3C8" w14:textId="77777777" w:rsidR="00074972" w:rsidRPr="00074972" w:rsidRDefault="00074972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темперамент влияет на характер и поведение человека</w:t>
            </w:r>
            <w:r w:rsidR="007427BF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819" w:type="dxa"/>
          </w:tcPr>
          <w:p w14:paraId="2C2EFBAA" w14:textId="77777777" w:rsidR="00074972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217973D7" w14:textId="77777777" w:rsidR="00074972" w:rsidRDefault="0015396E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14:paraId="4B5DB2BB" w14:textId="77777777" w:rsidR="00074972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и характера</w:t>
            </w:r>
          </w:p>
        </w:tc>
        <w:tc>
          <w:tcPr>
            <w:tcW w:w="850" w:type="dxa"/>
          </w:tcPr>
          <w:p w14:paraId="649E8F8A" w14:textId="77777777" w:rsidR="00074972" w:rsidRPr="002F1204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74972" w:rsidRPr="002F1204" w14:paraId="39523AC2" w14:textId="77777777" w:rsidTr="00E91078">
        <w:tc>
          <w:tcPr>
            <w:tcW w:w="802" w:type="dxa"/>
          </w:tcPr>
          <w:p w14:paraId="35EDC0EB" w14:textId="77777777" w:rsidR="00074972" w:rsidRPr="00074972" w:rsidRDefault="00074972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37" w:type="dxa"/>
            <w:gridSpan w:val="4"/>
          </w:tcPr>
          <w:p w14:paraId="7D0EBC14" w14:textId="77777777" w:rsidR="00074972" w:rsidRPr="0008646C" w:rsidRDefault="002F7179" w:rsidP="000864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ЧЕЛОВЕК И ПОЗНАНИЕ (</w:t>
            </w:r>
            <w:r w:rsidR="0008646C" w:rsidRPr="000864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5396E" w:rsidRPr="002F1204" w14:paraId="76454DF9" w14:textId="77777777" w:rsidTr="00E91078">
        <w:tc>
          <w:tcPr>
            <w:tcW w:w="802" w:type="dxa"/>
          </w:tcPr>
          <w:p w14:paraId="22A5091B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5" w:type="dxa"/>
          </w:tcPr>
          <w:p w14:paraId="305B287A" w14:textId="77777777" w:rsidR="00294CA5" w:rsidRPr="002F1204" w:rsidRDefault="00A3644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Психические познавательные процессы: </w:t>
            </w:r>
          </w:p>
          <w:p w14:paraId="342C97BA" w14:textId="77777777" w:rsidR="00294CA5" w:rsidRPr="002F1204" w:rsidRDefault="00A36442" w:rsidP="001539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ощущения, восприятие, представление, память, мышление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, воображение, внимание, речь </w:t>
            </w:r>
          </w:p>
        </w:tc>
        <w:tc>
          <w:tcPr>
            <w:tcW w:w="819" w:type="dxa"/>
          </w:tcPr>
          <w:p w14:paraId="2DC59862" w14:textId="77777777"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3AAF7" w14:textId="77777777"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72848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0452C467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ED8E0BB" w14:textId="77777777" w:rsidTr="00E91078">
        <w:tc>
          <w:tcPr>
            <w:tcW w:w="802" w:type="dxa"/>
          </w:tcPr>
          <w:p w14:paraId="5BCD5040" w14:textId="77777777" w:rsidR="00294CA5" w:rsidRPr="002F1204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359ED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6E8C9EC2" w14:textId="77777777" w:rsidR="001359ED" w:rsidRPr="002F1204" w:rsidRDefault="001359ED" w:rsidP="001359E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23B36DD1" w14:textId="77777777" w:rsidR="00294CA5" w:rsidRPr="002F1204" w:rsidRDefault="007427BF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 и способности, виды способностей</w:t>
            </w:r>
          </w:p>
        </w:tc>
        <w:tc>
          <w:tcPr>
            <w:tcW w:w="819" w:type="dxa"/>
          </w:tcPr>
          <w:p w14:paraId="3588AFC9" w14:textId="77777777" w:rsidR="00294CA5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7CC8916" w14:textId="77777777" w:rsidR="00294CA5" w:rsidRP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CB3ED61" w14:textId="77777777" w:rsidR="001359ED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DA67AA6" w14:textId="77777777" w:rsidR="00294CA5" w:rsidRPr="002F1204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умственного развития</w:t>
            </w:r>
          </w:p>
        </w:tc>
        <w:tc>
          <w:tcPr>
            <w:tcW w:w="850" w:type="dxa"/>
          </w:tcPr>
          <w:p w14:paraId="76BC3F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65DCD815" w14:textId="77777777" w:rsidTr="00E91078">
        <w:tc>
          <w:tcPr>
            <w:tcW w:w="802" w:type="dxa"/>
          </w:tcPr>
          <w:p w14:paraId="51323415" w14:textId="77777777"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14:paraId="0E04F4C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2F4664" w14:textId="77777777" w:rsidR="00294CA5" w:rsidRPr="002F1204" w:rsidRDefault="00294CA5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14:paraId="03AC4AD7" w14:textId="77777777" w:rsidR="00294CA5" w:rsidRDefault="001359E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Познание, виды знаний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мировоззрение 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>человека</w:t>
            </w:r>
          </w:p>
          <w:p w14:paraId="03BFCBC9" w14:textId="77777777" w:rsid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виды познания существуют?</w:t>
            </w:r>
          </w:p>
          <w:p w14:paraId="6FF9A1E7" w14:textId="77777777" w:rsidR="007427BF" w:rsidRP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формируется мировоззрение личности</w:t>
            </w:r>
          </w:p>
        </w:tc>
        <w:tc>
          <w:tcPr>
            <w:tcW w:w="819" w:type="dxa"/>
          </w:tcPr>
          <w:p w14:paraId="56C50A7C" w14:textId="77777777" w:rsidR="00294CA5" w:rsidRPr="0015396E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03022B8" w14:textId="77777777" w:rsidR="00294CA5" w:rsidRPr="002F1204" w:rsidRDefault="001359ED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31B0C75C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229E7EE4" w14:textId="77777777" w:rsidTr="00E91078">
        <w:tc>
          <w:tcPr>
            <w:tcW w:w="802" w:type="dxa"/>
          </w:tcPr>
          <w:p w14:paraId="645A784A" w14:textId="77777777" w:rsidR="001206BC" w:rsidRPr="00F13C73" w:rsidRDefault="00F13C73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3.</w:t>
            </w:r>
          </w:p>
        </w:tc>
        <w:tc>
          <w:tcPr>
            <w:tcW w:w="9337" w:type="dxa"/>
            <w:gridSpan w:val="4"/>
          </w:tcPr>
          <w:p w14:paraId="7DC5A6D7" w14:textId="77777777" w:rsidR="001206BC" w:rsidRP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ЭМОЦИИ И ЧУВСТВА ЧЕЛОВЕКА (3часа)</w:t>
            </w:r>
          </w:p>
        </w:tc>
      </w:tr>
      <w:tr w:rsidR="001206BC" w:rsidRPr="002F1204" w14:paraId="39E0702A" w14:textId="77777777" w:rsidTr="00E91078">
        <w:tc>
          <w:tcPr>
            <w:tcW w:w="802" w:type="dxa"/>
          </w:tcPr>
          <w:p w14:paraId="3576C32D" w14:textId="77777777" w:rsid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5" w:type="dxa"/>
          </w:tcPr>
          <w:p w14:paraId="282A60BA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эмоций и чувств</w:t>
            </w:r>
          </w:p>
          <w:p w14:paraId="7CCD8F11" w14:textId="77777777" w:rsidR="001206BC" w:rsidRDefault="001206BC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Положительные и отрицательные эмоции. </w:t>
            </w:r>
          </w:p>
          <w:p w14:paraId="74F674A9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Мышление и э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моции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Эмоции и 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поведение</w:t>
            </w:r>
          </w:p>
        </w:tc>
        <w:tc>
          <w:tcPr>
            <w:tcW w:w="819" w:type="dxa"/>
          </w:tcPr>
          <w:p w14:paraId="2DE67068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7C7306BE" w14:textId="77777777" w:rsidR="001206BC" w:rsidRDefault="001206BC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14:paraId="63D6935E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14:paraId="4770A7E2" w14:textId="77777777" w:rsidTr="00E91078">
        <w:tc>
          <w:tcPr>
            <w:tcW w:w="802" w:type="dxa"/>
          </w:tcPr>
          <w:p w14:paraId="723BCE20" w14:textId="77777777" w:rsidR="001206BC" w:rsidRDefault="001206BC" w:rsidP="001206BC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5495" w:type="dxa"/>
          </w:tcPr>
          <w:p w14:paraId="7B5F9DC7" w14:textId="77777777"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1E34DAC0" w14:textId="77777777"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Тревога, агрессия, стресс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фрустрация, аффект</w:t>
            </w:r>
          </w:p>
        </w:tc>
        <w:tc>
          <w:tcPr>
            <w:tcW w:w="819" w:type="dxa"/>
          </w:tcPr>
          <w:p w14:paraId="6CB8AA2D" w14:textId="77777777"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365638F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63A904F1" w14:textId="77777777"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62F80E4" w14:textId="77777777"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0E11AA3E" w14:textId="77777777" w:rsidTr="00E91078">
        <w:tc>
          <w:tcPr>
            <w:tcW w:w="802" w:type="dxa"/>
          </w:tcPr>
          <w:p w14:paraId="47E56902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7" w:type="dxa"/>
            <w:gridSpan w:val="4"/>
          </w:tcPr>
          <w:p w14:paraId="46FA5EBF" w14:textId="77777777" w:rsidR="00D06FCD" w:rsidRPr="002F1204" w:rsidRDefault="00D06FCD" w:rsidP="00D06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ЛИЧНОСТ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И ПОВЕДЕНИЕ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(3 часа)</w:t>
            </w:r>
          </w:p>
        </w:tc>
      </w:tr>
      <w:tr w:rsidR="00D06FCD" w:rsidRPr="002F1204" w14:paraId="72413612" w14:textId="77777777" w:rsidTr="00E91078">
        <w:tc>
          <w:tcPr>
            <w:tcW w:w="802" w:type="dxa"/>
          </w:tcPr>
          <w:p w14:paraId="56BCD2BB" w14:textId="77777777" w:rsidR="00D06FCD" w:rsidRDefault="00D06FCD" w:rsidP="00D06FCD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5495" w:type="dxa"/>
          </w:tcPr>
          <w:p w14:paraId="24ED3158" w14:textId="77777777" w:rsidR="00D06FCD" w:rsidRDefault="00D06FC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A8AB58A" w14:textId="77777777" w:rsidR="00D06FCD" w:rsidRPr="00D06FCD" w:rsidRDefault="00D06FCD" w:rsidP="00D06F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Самооценка 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и настойчивость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личности; оптимизм-пессимизм;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интернальность-экстернальность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 агрессивность и тревожность</w:t>
            </w:r>
          </w:p>
        </w:tc>
        <w:tc>
          <w:tcPr>
            <w:tcW w:w="819" w:type="dxa"/>
          </w:tcPr>
          <w:p w14:paraId="76634E4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5ABF60F2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AF70BB0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72884EBA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14:paraId="21DAAA38" w14:textId="77777777" w:rsidTr="00E91078">
        <w:tc>
          <w:tcPr>
            <w:tcW w:w="802" w:type="dxa"/>
          </w:tcPr>
          <w:p w14:paraId="4AC43E29" w14:textId="77777777"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5" w:type="dxa"/>
          </w:tcPr>
          <w:p w14:paraId="65917AD7" w14:textId="77777777" w:rsidR="00D06FCD" w:rsidRDefault="00D06FCD" w:rsidP="00D06FC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1922830B" w14:textId="77777777" w:rsidR="00F13C73" w:rsidRPr="00F13C73" w:rsidRDefault="00F13C73" w:rsidP="00F13C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Общительность и организаторские умения</w:t>
            </w:r>
          </w:p>
        </w:tc>
        <w:tc>
          <w:tcPr>
            <w:tcW w:w="819" w:type="dxa"/>
          </w:tcPr>
          <w:p w14:paraId="5C09F6EA" w14:textId="77777777"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05525883" w14:textId="77777777"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31A437A" w14:textId="77777777"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619B6766" w14:textId="77777777"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646C" w:rsidRPr="002F1204" w14:paraId="4CBA55B8" w14:textId="77777777" w:rsidTr="00E91078">
        <w:tc>
          <w:tcPr>
            <w:tcW w:w="802" w:type="dxa"/>
          </w:tcPr>
          <w:p w14:paraId="5CC0EAFA" w14:textId="77777777" w:rsidR="0008646C" w:rsidRPr="002F1204" w:rsidRDefault="0008646C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70036158" w14:textId="77777777" w:rsidR="0008646C" w:rsidRPr="0008646C" w:rsidRDefault="0008646C" w:rsidP="0008646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ЧЕЛОВЕК И МИР ПРОФЕССИЙ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Pr="00F51FB4">
              <w:rPr>
                <w:rFonts w:eastAsiaTheme="minorHAnsi"/>
                <w:sz w:val="24"/>
                <w:szCs w:val="24"/>
                <w:lang w:eastAsia="en-US"/>
              </w:rPr>
              <w:t>3 часа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103CF04D" w14:textId="77777777" w:rsidTr="00E91078">
        <w:tc>
          <w:tcPr>
            <w:tcW w:w="802" w:type="dxa"/>
          </w:tcPr>
          <w:p w14:paraId="23774B4A" w14:textId="77777777" w:rsidR="00294CA5" w:rsidRPr="002F1204" w:rsidRDefault="00F13C73" w:rsidP="00F13C73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5" w:type="dxa"/>
          </w:tcPr>
          <w:p w14:paraId="32900863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предпочитаемые </w:t>
            </w:r>
            <w:r w:rsidR="0096704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(ДДО Е. А. Климова, Опросник Холланда) </w:t>
            </w:r>
          </w:p>
        </w:tc>
        <w:tc>
          <w:tcPr>
            <w:tcW w:w="819" w:type="dxa"/>
          </w:tcPr>
          <w:p w14:paraId="5A9E81C6" w14:textId="77777777" w:rsidR="0008489A" w:rsidRDefault="0008489A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57188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364137C3" w14:textId="77777777" w:rsidR="00F51FB4" w:rsidRDefault="00F51FB4" w:rsidP="00F51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F050702" w14:textId="77777777" w:rsidR="00294CA5" w:rsidRPr="002F1204" w:rsidRDefault="00F51FB4" w:rsidP="0008489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и обсуждение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14:paraId="7EEAC964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0C2D52C9" w14:textId="77777777" w:rsidTr="00E91078">
        <w:tc>
          <w:tcPr>
            <w:tcW w:w="802" w:type="dxa"/>
          </w:tcPr>
          <w:p w14:paraId="0CDB6DE7" w14:textId="77777777" w:rsidR="00294CA5" w:rsidRPr="002F1204" w:rsidRDefault="00294CA5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5913E5AC" w14:textId="77777777" w:rsidR="0008489A" w:rsidRDefault="0008489A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Профессия педагога в современном мире</w:t>
            </w:r>
          </w:p>
          <w:p w14:paraId="6B5EDE82" w14:textId="77777777"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Как меняется роль учителя в современной школе? </w:t>
            </w:r>
          </w:p>
        </w:tc>
        <w:tc>
          <w:tcPr>
            <w:tcW w:w="819" w:type="dxa"/>
          </w:tcPr>
          <w:p w14:paraId="318B1810" w14:textId="77777777" w:rsidR="00294CA5" w:rsidRPr="002F1204" w:rsidRDefault="001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4026FAF3" w14:textId="77777777" w:rsidR="00294CA5" w:rsidRDefault="0008489A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  <w:p w14:paraId="32760DA7" w14:textId="77777777" w:rsidR="0010473E" w:rsidRPr="002F1204" w:rsidRDefault="00E063A1" w:rsidP="00E063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к разработке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учебных проектов</w:t>
            </w:r>
          </w:p>
        </w:tc>
        <w:tc>
          <w:tcPr>
            <w:tcW w:w="850" w:type="dxa"/>
          </w:tcPr>
          <w:p w14:paraId="75F67D2E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59ED" w:rsidRPr="002F1204" w14:paraId="7E2CEE59" w14:textId="77777777" w:rsidTr="00E91078">
        <w:tc>
          <w:tcPr>
            <w:tcW w:w="802" w:type="dxa"/>
          </w:tcPr>
          <w:p w14:paraId="41CDB346" w14:textId="77777777" w:rsidR="001359ED" w:rsidRPr="001359ED" w:rsidRDefault="001359ED" w:rsidP="00F13C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</w:t>
            </w: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14:paraId="0B635E7F" w14:textId="77777777" w:rsidR="001359ED" w:rsidRPr="001206BC" w:rsidRDefault="001359ED" w:rsidP="007427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ПЕДАГОГИЧЕСКАЯ ПРОФЕССИЯ И ЛИЧНОСТЬ УЧИТЕЛЯ (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14:paraId="03DD3AD7" w14:textId="77777777" w:rsidTr="00E91078">
        <w:tc>
          <w:tcPr>
            <w:tcW w:w="802" w:type="dxa"/>
          </w:tcPr>
          <w:p w14:paraId="1CC0BFB9" w14:textId="77777777" w:rsidR="00294CA5" w:rsidRPr="002F1204" w:rsidRDefault="001359ED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2987EB8F" w14:textId="77777777" w:rsidR="00294CA5" w:rsidRPr="00970AB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Личность учителя и его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профессионально-важные качества</w:t>
            </w:r>
          </w:p>
        </w:tc>
        <w:tc>
          <w:tcPr>
            <w:tcW w:w="819" w:type="dxa"/>
          </w:tcPr>
          <w:p w14:paraId="5E648E23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14:paraId="52ADAF9A" w14:textId="77777777" w:rsidR="00294CA5" w:rsidRPr="002F1204" w:rsidRDefault="00970AB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Урок-дискуссия</w:t>
            </w:r>
          </w:p>
        </w:tc>
        <w:tc>
          <w:tcPr>
            <w:tcW w:w="850" w:type="dxa"/>
          </w:tcPr>
          <w:p w14:paraId="6C368D7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2705A221" w14:textId="77777777" w:rsidTr="00E91078">
        <w:tc>
          <w:tcPr>
            <w:tcW w:w="802" w:type="dxa"/>
          </w:tcPr>
          <w:p w14:paraId="5926F749" w14:textId="77777777" w:rsidR="00294CA5" w:rsidRPr="002F1204" w:rsidRDefault="00970AB3" w:rsidP="00F13C73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46E999AA" w14:textId="77777777" w:rsidR="00F13C7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0AB8E90D" w14:textId="77777777" w:rsidR="00294CA5" w:rsidRPr="00F13C73" w:rsidRDefault="00F13C7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Виды общения. </w:t>
            </w:r>
            <w:r w:rsidR="00970AB3" w:rsidRPr="00F13C73">
              <w:rPr>
                <w:rFonts w:eastAsiaTheme="minorHAnsi"/>
                <w:sz w:val="24"/>
                <w:szCs w:val="24"/>
                <w:lang w:eastAsia="en-US"/>
              </w:rPr>
              <w:t>Стили общения</w:t>
            </w:r>
          </w:p>
        </w:tc>
        <w:tc>
          <w:tcPr>
            <w:tcW w:w="819" w:type="dxa"/>
          </w:tcPr>
          <w:p w14:paraId="72D1467A" w14:textId="77777777"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61899D58" w14:textId="77777777" w:rsidR="00970AB3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77662FE0" w14:textId="77777777" w:rsidR="00294CA5" w:rsidRPr="002F1204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2647AEB2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14:paraId="74CD17F1" w14:textId="77777777" w:rsidTr="00E91078">
        <w:tc>
          <w:tcPr>
            <w:tcW w:w="802" w:type="dxa"/>
          </w:tcPr>
          <w:p w14:paraId="1E29A00F" w14:textId="77777777" w:rsidR="00294CA5" w:rsidRPr="002F1204" w:rsidRDefault="00F13C73" w:rsidP="00F13C7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3DEE31A5" w14:textId="77777777" w:rsidR="007427BF" w:rsidRPr="00E91078" w:rsidRDefault="00E91078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1078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Педагогическая направленность личности</w:t>
            </w:r>
          </w:p>
          <w:p w14:paraId="75F36ABE" w14:textId="77777777" w:rsidR="00E91078" w:rsidRPr="00970AB3" w:rsidRDefault="00146B3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Педагогические способности и мотивация обучения. </w:t>
            </w:r>
          </w:p>
        </w:tc>
        <w:tc>
          <w:tcPr>
            <w:tcW w:w="819" w:type="dxa"/>
          </w:tcPr>
          <w:p w14:paraId="1652F921" w14:textId="77777777" w:rsidR="00294CA5" w:rsidRPr="002F1204" w:rsidRDefault="00146B3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082C3571" w14:textId="77777777" w:rsidR="00294CA5" w:rsidRPr="002F1204" w:rsidRDefault="00146B33" w:rsidP="00146B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над учебными проектами</w:t>
            </w:r>
          </w:p>
        </w:tc>
        <w:tc>
          <w:tcPr>
            <w:tcW w:w="850" w:type="dxa"/>
          </w:tcPr>
          <w:p w14:paraId="230AEA59" w14:textId="77777777"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18DD7620" w14:textId="77777777" w:rsidTr="00E91078">
        <w:tc>
          <w:tcPr>
            <w:tcW w:w="802" w:type="dxa"/>
          </w:tcPr>
          <w:p w14:paraId="7B1C80EB" w14:textId="77777777" w:rsidR="00E91078" w:rsidRDefault="00E91078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14:paraId="0F8AA7B1" w14:textId="77777777" w:rsidR="00E91078" w:rsidRDefault="00E91078" w:rsidP="00E9107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554FEF91" w14:textId="77777777" w:rsidR="00E91078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Стили поведения в конфликте</w:t>
            </w:r>
          </w:p>
          <w:p w14:paraId="76A66557" w14:textId="77777777" w:rsidR="00E91078" w:rsidRPr="00970AB3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Бесконфликтное педагогическое взаимодействие</w:t>
            </w:r>
          </w:p>
        </w:tc>
        <w:tc>
          <w:tcPr>
            <w:tcW w:w="819" w:type="dxa"/>
          </w:tcPr>
          <w:p w14:paraId="688AA860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14:paraId="2A6A48C3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14:paraId="4A762B2B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14:paraId="3262F1A8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14:paraId="788454E4" w14:textId="77777777" w:rsidTr="00E91078">
        <w:tc>
          <w:tcPr>
            <w:tcW w:w="802" w:type="dxa"/>
          </w:tcPr>
          <w:p w14:paraId="03097708" w14:textId="77777777" w:rsidR="00E91078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1D28135F" w14:textId="77777777" w:rsidR="00E91078" w:rsidRPr="00F13C73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37" w:type="dxa"/>
            <w:gridSpan w:val="4"/>
          </w:tcPr>
          <w:p w14:paraId="257BF676" w14:textId="77777777"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ADA45" w14:textId="77777777"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 w:rsidRP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12 часов</w:t>
            </w:r>
          </w:p>
        </w:tc>
      </w:tr>
    </w:tbl>
    <w:p w14:paraId="07B9A824" w14:textId="77777777" w:rsidR="00294CA5" w:rsidRDefault="00294CA5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14:paraId="7874238C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1A84B416" w14:textId="77777777"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14:paraId="6FFD7E24" w14:textId="77777777" w:rsidR="003D4951" w:rsidRDefault="00DF0ED1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4951">
        <w:rPr>
          <w:b/>
          <w:sz w:val="24"/>
          <w:szCs w:val="24"/>
        </w:rPr>
        <w:t>. ПРАКТИКУМ</w:t>
      </w:r>
    </w:p>
    <w:p w14:paraId="6ADD1639" w14:textId="77777777" w:rsidR="00294CA5" w:rsidRPr="003D4951" w:rsidRDefault="003D4951" w:rsidP="0031416F">
      <w:pPr>
        <w:widowControl/>
        <w:autoSpaceDE/>
        <w:autoSpaceDN/>
        <w:adjustRightInd/>
        <w:spacing w:line="360" w:lineRule="auto"/>
        <w:ind w:right="51" w:firstLine="709"/>
        <w:jc w:val="center"/>
        <w:rPr>
          <w:sz w:val="24"/>
          <w:szCs w:val="24"/>
        </w:rPr>
      </w:pPr>
      <w:r w:rsidRPr="003D4951">
        <w:rPr>
          <w:sz w:val="24"/>
          <w:szCs w:val="24"/>
        </w:rPr>
        <w:t>ПСИХОДИАГНОСТИЧЕСКИЙ ИНСТРУМЕНТАРИЙ К ТЕМАМ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1"/>
        <w:gridCol w:w="4757"/>
        <w:gridCol w:w="4395"/>
      </w:tblGrid>
      <w:tr w:rsidR="0031416F" w:rsidRPr="002F1204" w14:paraId="28A53F86" w14:textId="77777777" w:rsidTr="00001813">
        <w:tc>
          <w:tcPr>
            <w:tcW w:w="763" w:type="dxa"/>
          </w:tcPr>
          <w:p w14:paraId="3EAA7F52" w14:textId="77777777" w:rsidR="0031416F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F3EFC">
              <w:rPr>
                <w:rFonts w:eastAsiaTheme="minorHAnsi"/>
                <w:sz w:val="24"/>
                <w:szCs w:val="24"/>
                <w:lang w:eastAsia="en-US"/>
              </w:rPr>
              <w:t>/№</w:t>
            </w:r>
          </w:p>
          <w:p w14:paraId="2DE334F2" w14:textId="77777777" w:rsidR="0031416F" w:rsidRPr="002F1204" w:rsidRDefault="000F3EFC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4981" w:type="dxa"/>
          </w:tcPr>
          <w:p w14:paraId="0072FEAF" w14:textId="77777777" w:rsidR="0031416F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  <w:p w14:paraId="56A14016" w14:textId="77777777" w:rsidR="0031416F" w:rsidRPr="002F1204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14:paraId="032474E6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951">
              <w:rPr>
                <w:sz w:val="24"/>
                <w:szCs w:val="24"/>
              </w:rPr>
              <w:t>ПСИХОДИАГНОСТИЧЕСКИЙ ИНСТРУМЕНТАРИЙ</w:t>
            </w:r>
          </w:p>
        </w:tc>
      </w:tr>
      <w:tr w:rsidR="0031416F" w:rsidRPr="002F1204" w14:paraId="50712656" w14:textId="77777777" w:rsidTr="00001813">
        <w:tc>
          <w:tcPr>
            <w:tcW w:w="763" w:type="dxa"/>
          </w:tcPr>
          <w:p w14:paraId="6682B25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4981" w:type="dxa"/>
          </w:tcPr>
          <w:p w14:paraId="3F00F9CB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237BA515" w14:textId="77777777" w:rsidR="0031416F" w:rsidRPr="002F1204" w:rsidRDefault="007D744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31416F" w:rsidRPr="0031416F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Методика «Карта интересов»</w:t>
              </w:r>
            </w:hyperlink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 (</w:t>
            </w:r>
            <w:proofErr w:type="spellStart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Азбель</w:t>
            </w:r>
            <w:proofErr w:type="spellEnd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978E348" w14:textId="77777777" w:rsidR="0031416F" w:rsidRDefault="007D744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https://psytests.org/profession/mapA-run.html</w:t>
              </w:r>
            </w:hyperlink>
          </w:p>
          <w:p w14:paraId="0DB41408" w14:textId="77777777" w:rsidR="0031416F" w:rsidRPr="002F1204" w:rsidRDefault="0031416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416F" w:rsidRPr="002F1204" w14:paraId="6CFE6B98" w14:textId="77777777" w:rsidTr="00001813">
        <w:tc>
          <w:tcPr>
            <w:tcW w:w="763" w:type="dxa"/>
          </w:tcPr>
          <w:p w14:paraId="1FD88A42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1" w:type="dxa"/>
          </w:tcPr>
          <w:p w14:paraId="513CD7B9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14:paraId="262CB491" w14:textId="77777777" w:rsidR="0031416F" w:rsidRPr="0031416F" w:rsidRDefault="0031416F" w:rsidP="003141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темперамента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Стреляу</w:t>
            </w:r>
            <w:proofErr w:type="spellEnd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, FCB-TI</w:t>
            </w:r>
          </w:p>
          <w:p w14:paraId="1C17E8C8" w14:textId="77777777" w:rsidR="0031416F" w:rsidRPr="00074972" w:rsidRDefault="0031416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Акцентуации характера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Личко</w:t>
            </w:r>
            <w:proofErr w:type="spellEnd"/>
          </w:p>
        </w:tc>
        <w:tc>
          <w:tcPr>
            <w:tcW w:w="4395" w:type="dxa"/>
          </w:tcPr>
          <w:p w14:paraId="5C4A0CC8" w14:textId="77777777" w:rsidR="0031416F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https://psytests.org/temperament/fcbti.html</w:t>
              </w:r>
            </w:hyperlink>
          </w:p>
          <w:p w14:paraId="1FD9437A" w14:textId="77777777" w:rsidR="000F3EFC" w:rsidRPr="002F1204" w:rsidRDefault="007D744F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https://testometrika.com/blog/accentuation-of-character-licko/</w:t>
              </w:r>
            </w:hyperlink>
          </w:p>
        </w:tc>
      </w:tr>
      <w:tr w:rsidR="0031416F" w:rsidRPr="002F1204" w14:paraId="34A59BF7" w14:textId="77777777" w:rsidTr="00001813">
        <w:tc>
          <w:tcPr>
            <w:tcW w:w="763" w:type="dxa"/>
          </w:tcPr>
          <w:p w14:paraId="7772A2F9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03E314EF" w14:textId="77777777"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14:paraId="39A6CCA6" w14:textId="77777777" w:rsidR="0031416F" w:rsidRPr="002F1204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F3EFC">
              <w:rPr>
                <w:rFonts w:eastAsiaTheme="minorHAnsi"/>
                <w:bCs/>
                <w:sz w:val="24"/>
                <w:szCs w:val="24"/>
                <w:lang w:eastAsia="en-US"/>
              </w:rPr>
              <w:t>Школьный тест умственного развития (ШТУР-2)</w:t>
            </w:r>
          </w:p>
        </w:tc>
        <w:tc>
          <w:tcPr>
            <w:tcW w:w="4395" w:type="dxa"/>
          </w:tcPr>
          <w:p w14:paraId="4F05BC25" w14:textId="77777777"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A0FA7FE" w14:textId="77777777" w:rsidR="000F3EFC" w:rsidRPr="000F3EFC" w:rsidRDefault="007D744F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F3EFC" w:rsidRPr="000F3EFC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https://psytests.org/iq/shtur/shturA.html</w:t>
              </w:r>
            </w:hyperlink>
          </w:p>
          <w:p w14:paraId="35AC78DE" w14:textId="77777777"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4570722" w14:textId="77777777" w:rsidTr="00001813">
        <w:tc>
          <w:tcPr>
            <w:tcW w:w="763" w:type="dxa"/>
          </w:tcPr>
          <w:p w14:paraId="505D18DD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4981" w:type="dxa"/>
          </w:tcPr>
          <w:p w14:paraId="1E8FB0BA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14:paraId="097B8C44" w14:textId="77777777" w:rsidR="000F3EFC" w:rsidRPr="000F3EFC" w:rsidRDefault="000F3EFC" w:rsidP="000F3E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змерени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 xml:space="preserve"> уровня тревожности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Опросник Тейлора, адаптация Т.</w:t>
            </w:r>
            <w:r w:rsidR="00B26F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А. Немчинова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63C0C51F" w14:textId="77777777" w:rsidR="000F3EF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Тест агрессивности (Опросник 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6F29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Почебут</w:t>
            </w:r>
            <w:proofErr w:type="spellEnd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14:paraId="75572DD8" w14:textId="77777777" w:rsidR="000F3EFC" w:rsidRPr="001206B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Психодиагностика стресса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01813" w:rsidRPr="00001813">
              <w:rPr>
                <w:rFonts w:eastAsiaTheme="minorHAnsi"/>
                <w:sz w:val="24"/>
                <w:szCs w:val="24"/>
                <w:lang w:eastAsia="en-US"/>
              </w:rPr>
              <w:t>стрессоустойчивости и фрустрации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14:paraId="2C86B3C7" w14:textId="77777777" w:rsidR="000F3EFC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https://pcenter.kiev.ua/test/measure-anxiety/</w:t>
              </w:r>
            </w:hyperlink>
          </w:p>
          <w:p w14:paraId="46AB99F5" w14:textId="77777777" w:rsidR="000F3EFC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B26F29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https://www.psyoffice.ru/3-0-praktikum-00325.htm</w:t>
              </w:r>
            </w:hyperlink>
          </w:p>
          <w:p w14:paraId="403E1C7A" w14:textId="77777777" w:rsidR="00B26F29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https://www.korvalol.ru/article/48</w:t>
              </w:r>
            </w:hyperlink>
          </w:p>
          <w:p w14:paraId="29D7514F" w14:textId="77777777" w:rsidR="00001813" w:rsidRPr="002F1204" w:rsidRDefault="000018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14729903" w14:textId="77777777" w:rsidTr="00001813">
        <w:tc>
          <w:tcPr>
            <w:tcW w:w="763" w:type="dxa"/>
          </w:tcPr>
          <w:p w14:paraId="59B98F79" w14:textId="77777777"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4981" w:type="dxa"/>
          </w:tcPr>
          <w:p w14:paraId="3EC1F2EB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14:paraId="3190F2AB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Вербальная диагностика самооценки личности</w:t>
            </w:r>
          </w:p>
          <w:p w14:paraId="20BA6709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Тест диспозиционного оптимизма</w:t>
            </w:r>
          </w:p>
          <w:p w14:paraId="2A0F80BD" w14:textId="77777777" w:rsidR="0000181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 xml:space="preserve">Личностный опросник EPI </w:t>
            </w:r>
            <w:proofErr w:type="spellStart"/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Айзенка</w:t>
            </w:r>
            <w:proofErr w:type="spellEnd"/>
          </w:p>
          <w:p w14:paraId="2FCA9C8A" w14:textId="77777777"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437B9" w14:textId="77777777" w:rsidR="000F3EFC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Уровень субъективного контроля, УСК</w:t>
            </w:r>
          </w:p>
          <w:p w14:paraId="703A62A9" w14:textId="77777777" w:rsidR="00526822" w:rsidRPr="00D06FCD" w:rsidRDefault="00526822" w:rsidP="00526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Опросник эмоциональной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эмпатии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(по теории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Мехрабиана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Эпштайна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0AE7DEEA" w14:textId="77777777" w:rsidR="000F3EFC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https://onlinetestpad.com/ru/test/1189-verbalnaya-diagnostika-samoocenki-lichnosti</w:t>
              </w:r>
            </w:hyperlink>
          </w:p>
          <w:p w14:paraId="7C5F71AC" w14:textId="77777777" w:rsidR="00001813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https://psytests.org/emotional/lot.html</w:t>
              </w:r>
            </w:hyperlink>
          </w:p>
          <w:p w14:paraId="7498DC4D" w14:textId="77777777" w:rsidR="00D85F8F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https://onlinetestpad.com/ru/test/3-lichnostnyj-oprosnik-epi-ajzenka</w:t>
              </w:r>
            </w:hyperlink>
          </w:p>
          <w:p w14:paraId="274869E3" w14:textId="77777777" w:rsidR="00D85F8F" w:rsidRDefault="007D744F" w:rsidP="00D85F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https://psytests.org/personal/usk.html</w:t>
              </w:r>
            </w:hyperlink>
          </w:p>
          <w:p w14:paraId="2013034E" w14:textId="77777777" w:rsidR="00526822" w:rsidRPr="002F1204" w:rsidRDefault="007D744F" w:rsidP="00526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526822" w:rsidRPr="003B6605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https://testometrika.com/society/the-questionnaire-of-emotional-empathy-of-mehrabian-and-free-wifi/</w:t>
              </w:r>
            </w:hyperlink>
          </w:p>
        </w:tc>
      </w:tr>
      <w:tr w:rsidR="000F3EFC" w:rsidRPr="002F1204" w14:paraId="7E8484CD" w14:textId="77777777" w:rsidTr="00001813">
        <w:tc>
          <w:tcPr>
            <w:tcW w:w="763" w:type="dxa"/>
          </w:tcPr>
          <w:p w14:paraId="0B64BB1F" w14:textId="77777777" w:rsidR="000F3EFC" w:rsidRDefault="000F3EF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981" w:type="dxa"/>
          </w:tcPr>
          <w:p w14:paraId="326B3C20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14:paraId="56EE6360" w14:textId="77777777" w:rsidR="000F3EFC" w:rsidRPr="00F13C7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Коммуникативные и организаторские склонности, КОС-2</w:t>
            </w:r>
          </w:p>
        </w:tc>
        <w:tc>
          <w:tcPr>
            <w:tcW w:w="4395" w:type="dxa"/>
          </w:tcPr>
          <w:p w14:paraId="12674C38" w14:textId="77777777" w:rsidR="000F3EFC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https://psytests.org/profession/kos2.html</w:t>
              </w:r>
            </w:hyperlink>
          </w:p>
          <w:p w14:paraId="1FE3BADD" w14:textId="77777777" w:rsidR="00D85F8F" w:rsidRPr="002F1204" w:rsidRDefault="00D85F8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487CAF66" w14:textId="77777777" w:rsidTr="00001813">
        <w:tc>
          <w:tcPr>
            <w:tcW w:w="763" w:type="dxa"/>
          </w:tcPr>
          <w:p w14:paraId="3CE7A87B" w14:textId="77777777" w:rsidR="000F3EFC" w:rsidRPr="002F1204" w:rsidRDefault="000F3EFC" w:rsidP="009D6BE1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15-16.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1" w:type="dxa"/>
          </w:tcPr>
          <w:p w14:paraId="1E3741D7" w14:textId="77777777" w:rsidR="00D85F8F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 предпочитаемые с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48E58FB3" w14:textId="77777777" w:rsidR="00D85F8F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ДДО Е. А. Климова, </w:t>
            </w:r>
          </w:p>
          <w:p w14:paraId="29C6A184" w14:textId="77777777" w:rsidR="000F3EFC" w:rsidRPr="0008489A" w:rsidRDefault="000F3EFC" w:rsidP="00D85F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Опросник Холланда </w:t>
            </w:r>
          </w:p>
        </w:tc>
        <w:tc>
          <w:tcPr>
            <w:tcW w:w="4395" w:type="dxa"/>
          </w:tcPr>
          <w:p w14:paraId="442F167A" w14:textId="77777777" w:rsidR="000F3EFC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https://onlinetestpad.com/ru/test/99-differencialno-diagnosticheskij-oprosnik-ddo-eaklimova</w:t>
              </w:r>
            </w:hyperlink>
          </w:p>
          <w:p w14:paraId="5D7E11C6" w14:textId="77777777" w:rsidR="000F3EFC" w:rsidRPr="002F1204" w:rsidRDefault="007D744F" w:rsidP="00FA5C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http://prevolio.com/tests/test-hollanda</w:t>
              </w:r>
            </w:hyperlink>
            <w:r w:rsidR="000F3E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3EFC" w:rsidRPr="002F1204" w14:paraId="05145409" w14:textId="77777777" w:rsidTr="00001813">
        <w:tc>
          <w:tcPr>
            <w:tcW w:w="763" w:type="dxa"/>
          </w:tcPr>
          <w:p w14:paraId="7261A70E" w14:textId="77777777" w:rsidR="000F3EFC" w:rsidRPr="002F1204" w:rsidRDefault="000F3EFC" w:rsidP="009D6BE1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19-20.</w:t>
            </w:r>
          </w:p>
        </w:tc>
        <w:tc>
          <w:tcPr>
            <w:tcW w:w="4981" w:type="dxa"/>
          </w:tcPr>
          <w:p w14:paraId="2752BD7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14:paraId="2C3B8853" w14:textId="77777777" w:rsidR="000F3EFC" w:rsidRPr="00F13C73" w:rsidRDefault="000F3EFC" w:rsidP="002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r w:rsidR="002359ED">
              <w:rPr>
                <w:rFonts w:eastAsiaTheme="minorHAnsi"/>
                <w:sz w:val="24"/>
                <w:szCs w:val="24"/>
                <w:lang w:eastAsia="en-US"/>
              </w:rPr>
              <w:t>педагогического общения</w:t>
            </w:r>
          </w:p>
        </w:tc>
        <w:tc>
          <w:tcPr>
            <w:tcW w:w="4395" w:type="dxa"/>
          </w:tcPr>
          <w:p w14:paraId="02E9A8EE" w14:textId="77777777" w:rsidR="00FA5CFC" w:rsidRDefault="00FA5CFC" w:rsidP="009D6BE1">
            <w:pPr>
              <w:jc w:val="center"/>
            </w:pPr>
          </w:p>
          <w:p w14:paraId="59025E98" w14:textId="77777777" w:rsidR="000F3EFC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4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https://psylist.net/test/166.htm</w:t>
              </w:r>
            </w:hyperlink>
          </w:p>
          <w:p w14:paraId="4AF3C689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14:paraId="35579756" w14:textId="77777777" w:rsidTr="00001813">
        <w:tc>
          <w:tcPr>
            <w:tcW w:w="763" w:type="dxa"/>
          </w:tcPr>
          <w:p w14:paraId="77E87DB6" w14:textId="77777777" w:rsidR="000F3EFC" w:rsidRPr="002F1204" w:rsidRDefault="000F3EFC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14:paraId="2D2BA1E9" w14:textId="77777777"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14:paraId="7DEF259B" w14:textId="77777777" w:rsidR="000F3EFC" w:rsidRPr="00970AB3" w:rsidRDefault="002359ED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Поведение в конфликтной ситуации, TKI (Томас-</w:t>
            </w:r>
            <w:proofErr w:type="spellStart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Килманн</w:t>
            </w:r>
            <w:proofErr w:type="spellEnd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14:paraId="5A82B3D4" w14:textId="77777777" w:rsidR="000F3EFC" w:rsidRDefault="007D744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5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https://psytests.org/interpersonal/thomas-run.html</w:t>
              </w:r>
            </w:hyperlink>
          </w:p>
          <w:p w14:paraId="6339A40E" w14:textId="77777777"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4951" w:rsidRPr="002F1204" w14:paraId="580E06CB" w14:textId="77777777" w:rsidTr="00001813">
        <w:tc>
          <w:tcPr>
            <w:tcW w:w="763" w:type="dxa"/>
          </w:tcPr>
          <w:p w14:paraId="7C558772" w14:textId="77777777" w:rsidR="00401AF6" w:rsidRDefault="00401AF6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783A0C02" w14:textId="77777777" w:rsidR="003D4951" w:rsidRPr="00F13C73" w:rsidRDefault="003D4951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76" w:type="dxa"/>
            <w:gridSpan w:val="2"/>
          </w:tcPr>
          <w:p w14:paraId="65EBA2A2" w14:textId="77777777" w:rsidR="00401AF6" w:rsidRDefault="00401AF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B0F13" w14:textId="1EA3B03E" w:rsidR="003D4951" w:rsidRPr="002F1204" w:rsidRDefault="003D495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492445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1</w:t>
            </w:r>
            <w:r w:rsidR="003806B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14:paraId="2D27911C" w14:textId="77777777" w:rsidR="00146B33" w:rsidRDefault="00146B33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1F6A035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4D6D0491" w14:textId="77777777" w:rsidR="006A6278" w:rsidRDefault="006A6278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6A551D6B" w14:textId="77777777" w:rsidR="00146B33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905C8F">
        <w:rPr>
          <w:b/>
          <w:bCs/>
          <w:sz w:val="24"/>
          <w:szCs w:val="24"/>
        </w:rPr>
        <w:t>ПРИМЕРНАЯ ТЕМАТИКА</w:t>
      </w:r>
      <w:r w:rsidR="001028EA" w:rsidRPr="00905C8F">
        <w:rPr>
          <w:b/>
          <w:bCs/>
          <w:sz w:val="24"/>
          <w:szCs w:val="24"/>
        </w:rPr>
        <w:t xml:space="preserve"> </w:t>
      </w:r>
      <w:r w:rsidR="001028EA">
        <w:rPr>
          <w:b/>
          <w:bCs/>
          <w:sz w:val="24"/>
          <w:szCs w:val="24"/>
        </w:rPr>
        <w:t xml:space="preserve">ИССЛЕДОВАТЕЛЬСКИХ </w:t>
      </w:r>
      <w:r w:rsidRPr="00905C8F">
        <w:rPr>
          <w:b/>
          <w:bCs/>
          <w:sz w:val="24"/>
          <w:szCs w:val="24"/>
        </w:rPr>
        <w:t>ПРОЕКТОВ</w:t>
      </w:r>
    </w:p>
    <w:p w14:paraId="5E567D8B" w14:textId="77777777"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371B180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профессионального самоопределения личности.</w:t>
      </w:r>
    </w:p>
    <w:p w14:paraId="2574EEC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Профессия «педагог» в современном мире: как она изменилась.</w:t>
      </w:r>
    </w:p>
    <w:p w14:paraId="11F8166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эффективности дистанционного обучения.</w:t>
      </w:r>
    </w:p>
    <w:p w14:paraId="7580B21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медиа-ресурсов в обучении.</w:t>
      </w:r>
    </w:p>
    <w:p w14:paraId="653D883A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Сетевые сообщества как фактор социализации современного ребенка.</w:t>
      </w:r>
    </w:p>
    <w:p w14:paraId="04A011C9" w14:textId="77777777"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индивида в группе и его психологическое благополучие.</w:t>
      </w:r>
    </w:p>
    <w:p w14:paraId="0BD6F10A" w14:textId="77777777" w:rsidR="00C9319D" w:rsidRDefault="00C9319D" w:rsidP="000455CE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референтных людей и групп в </w:t>
      </w:r>
      <w:r w:rsidR="000455CE">
        <w:rPr>
          <w:bCs/>
          <w:sz w:val="24"/>
          <w:szCs w:val="24"/>
        </w:rPr>
        <w:t>развитии и социализации</w:t>
      </w:r>
      <w:r w:rsidR="000455CE" w:rsidRPr="000455CE">
        <w:rPr>
          <w:bCs/>
          <w:sz w:val="24"/>
          <w:szCs w:val="24"/>
        </w:rPr>
        <w:t xml:space="preserve"> </w:t>
      </w:r>
      <w:r w:rsidR="000455CE">
        <w:rPr>
          <w:bCs/>
          <w:sz w:val="24"/>
          <w:szCs w:val="24"/>
        </w:rPr>
        <w:t>личности.</w:t>
      </w:r>
    </w:p>
    <w:p w14:paraId="4FE9B5C5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Развитие личности в процессе образования.</w:t>
      </w:r>
    </w:p>
    <w:p w14:paraId="53EF15B1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обучаемости.</w:t>
      </w:r>
    </w:p>
    <w:p w14:paraId="161FF9F3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Интеллект и обучаемость.</w:t>
      </w:r>
    </w:p>
    <w:p w14:paraId="63C4A02A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Познавательная мотивация и обучаемость.</w:t>
      </w:r>
    </w:p>
    <w:p w14:paraId="094150A4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Личностные качества как факторы обучаемости.</w:t>
      </w:r>
    </w:p>
    <w:p w14:paraId="29BF4DD7" w14:textId="77777777" w:rsidR="00B40516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Сравнительная</w:t>
      </w:r>
      <w:r w:rsidR="00B40516" w:rsidRPr="007B0279">
        <w:rPr>
          <w:bCs/>
          <w:sz w:val="24"/>
          <w:szCs w:val="24"/>
        </w:rPr>
        <w:t xml:space="preserve"> характеристика успешности обучения, центрированного на предмете и личности обучаемого.</w:t>
      </w:r>
    </w:p>
    <w:p w14:paraId="2B19F5AB" w14:textId="77777777"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 </w:t>
      </w:r>
      <w:r w:rsidR="00B40516" w:rsidRPr="007B0279">
        <w:rPr>
          <w:bCs/>
          <w:sz w:val="24"/>
          <w:szCs w:val="24"/>
        </w:rPr>
        <w:t>Психологические основы гуманистического обучения.</w:t>
      </w:r>
    </w:p>
    <w:p w14:paraId="1DF25C51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Причины педагогических конфликтов.</w:t>
      </w:r>
    </w:p>
    <w:p w14:paraId="75CC55E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Различие образов конфликтных ситуаций учащихся и педагогов.</w:t>
      </w:r>
    </w:p>
    <w:p w14:paraId="3B0988BE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Стили поведения в конфликте учащихся и педагогов. </w:t>
      </w:r>
    </w:p>
    <w:p w14:paraId="77CFAF78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Техника ненасильственного разрешения конфликтов.</w:t>
      </w:r>
    </w:p>
    <w:p w14:paraId="758B959D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proofErr w:type="spellStart"/>
      <w:r w:rsidRPr="007B0279">
        <w:rPr>
          <w:bCs/>
          <w:sz w:val="24"/>
          <w:szCs w:val="24"/>
        </w:rPr>
        <w:t>Трансактный</w:t>
      </w:r>
      <w:proofErr w:type="spellEnd"/>
      <w:r w:rsidRPr="007B0279">
        <w:rPr>
          <w:bCs/>
          <w:sz w:val="24"/>
          <w:szCs w:val="24"/>
        </w:rPr>
        <w:t xml:space="preserve"> анализ педагогического общения.</w:t>
      </w:r>
    </w:p>
    <w:p w14:paraId="06F78E2B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Коммуникативная компетентность учителя.</w:t>
      </w:r>
    </w:p>
    <w:p w14:paraId="6215AAE9" w14:textId="77777777"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Эмоциональная гибкость и стрессоустойчивость педагога.</w:t>
      </w:r>
    </w:p>
    <w:p w14:paraId="744A9BAF" w14:textId="77777777" w:rsidR="001D72D3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Структура мотивации педагогической деятельности.</w:t>
      </w:r>
    </w:p>
    <w:p w14:paraId="6D43901E" w14:textId="77777777" w:rsidR="00B40516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Профессионально-важные качества педагога: как они меняются исторически.</w:t>
      </w:r>
    </w:p>
    <w:p w14:paraId="53FCBF5D" w14:textId="77777777" w:rsidR="001D72D3" w:rsidRP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удовлетворенности педагогическим трудом.</w:t>
      </w:r>
    </w:p>
    <w:p w14:paraId="2246455A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7CDF5D1E" w14:textId="77777777"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2004366C" w14:textId="77777777" w:rsidR="006826FA" w:rsidRDefault="006826FA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CA87DB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46EB9CF6" w14:textId="77777777"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14:paraId="57F16E25" w14:textId="77777777" w:rsidR="00347FB3" w:rsidRPr="00E46B56" w:rsidRDefault="009654A3" w:rsidP="00E46B56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46B56" w:rsidRPr="00E46B56">
        <w:rPr>
          <w:b/>
          <w:sz w:val="24"/>
          <w:szCs w:val="24"/>
        </w:rPr>
        <w:t xml:space="preserve">ТРЕНИНГ </w:t>
      </w:r>
      <w:r w:rsidR="003E0D41">
        <w:rPr>
          <w:b/>
          <w:sz w:val="24"/>
          <w:szCs w:val="24"/>
        </w:rPr>
        <w:t xml:space="preserve">ПЕДАГОГИЧЕСКОГО </w:t>
      </w:r>
      <w:r w:rsidR="00E46B56" w:rsidRPr="00E46B56">
        <w:rPr>
          <w:b/>
          <w:sz w:val="24"/>
          <w:szCs w:val="24"/>
        </w:rPr>
        <w:t>ОБЩЕНИЯ</w:t>
      </w:r>
    </w:p>
    <w:p w14:paraId="641B670B" w14:textId="77777777" w:rsidR="00905C8F" w:rsidRDefault="00905C8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A4CF687" w14:textId="77777777" w:rsidR="003E0D41" w:rsidRPr="009C52DA" w:rsidRDefault="003E0D41" w:rsidP="003E0D41">
      <w:pPr>
        <w:jc w:val="center"/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>Программа социально-психологического тренинга общения</w:t>
      </w:r>
    </w:p>
    <w:p w14:paraId="459A513D" w14:textId="77777777" w:rsidR="009C52DA" w:rsidRPr="009C52DA" w:rsidRDefault="003E0D41" w:rsidP="003E0D41">
      <w:pPr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 xml:space="preserve"> </w:t>
      </w:r>
      <w:r w:rsidRPr="009C52DA">
        <w:rPr>
          <w:b/>
          <w:sz w:val="24"/>
          <w:szCs w:val="28"/>
        </w:rPr>
        <w:tab/>
      </w:r>
    </w:p>
    <w:p w14:paraId="4C2B73D7" w14:textId="77777777" w:rsidR="003E0D41" w:rsidRPr="009C52DA" w:rsidRDefault="003E0D41" w:rsidP="00886C34">
      <w:pPr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Социально-психологический тренинг преследует </w:t>
      </w:r>
      <w:r w:rsidR="009C52DA" w:rsidRPr="009C52DA">
        <w:rPr>
          <w:sz w:val="24"/>
          <w:szCs w:val="28"/>
        </w:rPr>
        <w:t xml:space="preserve">направлен на решение </w:t>
      </w:r>
      <w:r w:rsidRPr="009C52DA">
        <w:rPr>
          <w:sz w:val="24"/>
          <w:szCs w:val="28"/>
        </w:rPr>
        <w:t>следующие основны</w:t>
      </w:r>
      <w:r w:rsidR="009C52DA" w:rsidRPr="009C52DA">
        <w:rPr>
          <w:sz w:val="24"/>
          <w:szCs w:val="28"/>
        </w:rPr>
        <w:t>х задач</w:t>
      </w:r>
      <w:r w:rsidRPr="009C52DA">
        <w:rPr>
          <w:sz w:val="24"/>
          <w:szCs w:val="28"/>
        </w:rPr>
        <w:t>:</w:t>
      </w:r>
    </w:p>
    <w:p w14:paraId="3A07E16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эффективных коммуникативных умений</w:t>
      </w:r>
      <w:r w:rsidR="009C52DA" w:rsidRPr="009C52DA">
        <w:rPr>
          <w:sz w:val="24"/>
          <w:szCs w:val="28"/>
        </w:rPr>
        <w:t xml:space="preserve"> и навыков</w:t>
      </w:r>
      <w:r w:rsidRPr="009C52DA">
        <w:rPr>
          <w:sz w:val="24"/>
          <w:szCs w:val="28"/>
        </w:rPr>
        <w:t>;</w:t>
      </w:r>
    </w:p>
    <w:p w14:paraId="5B5F5EF9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освоение навыков межличностного взаимодействия;</w:t>
      </w:r>
    </w:p>
    <w:p w14:paraId="74CB4A86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вооруж</w:t>
      </w:r>
      <w:r w:rsidR="009C52DA" w:rsidRPr="009C52DA">
        <w:rPr>
          <w:sz w:val="24"/>
          <w:szCs w:val="28"/>
        </w:rPr>
        <w:t>ение</w:t>
      </w:r>
      <w:r w:rsidRPr="009C52DA">
        <w:rPr>
          <w:sz w:val="24"/>
          <w:szCs w:val="28"/>
        </w:rPr>
        <w:t xml:space="preserve"> учащихся и педагогов теоретическими знаниями о</w:t>
      </w:r>
      <w:r w:rsidR="009C52DA" w:rsidRPr="009C52DA">
        <w:rPr>
          <w:sz w:val="24"/>
          <w:szCs w:val="28"/>
        </w:rPr>
        <w:t xml:space="preserve"> закономерностях эффективного </w:t>
      </w:r>
      <w:r w:rsidRPr="009C52DA">
        <w:rPr>
          <w:sz w:val="24"/>
          <w:szCs w:val="28"/>
        </w:rPr>
        <w:t>общени</w:t>
      </w:r>
      <w:r w:rsidR="009C52DA" w:rsidRPr="009C52DA">
        <w:rPr>
          <w:sz w:val="24"/>
          <w:szCs w:val="28"/>
        </w:rPr>
        <w:t>я</w:t>
      </w:r>
      <w:r w:rsidRPr="009C52DA">
        <w:rPr>
          <w:sz w:val="24"/>
          <w:szCs w:val="28"/>
        </w:rPr>
        <w:t>;</w:t>
      </w:r>
    </w:p>
    <w:p w14:paraId="35F6EF3E" w14:textId="77777777" w:rsidR="009C52DA" w:rsidRPr="009C52DA" w:rsidRDefault="009C52DA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формирование </w:t>
      </w:r>
      <w:proofErr w:type="spellStart"/>
      <w:r w:rsidRPr="009C52DA">
        <w:rPr>
          <w:sz w:val="24"/>
          <w:szCs w:val="28"/>
        </w:rPr>
        <w:t>конфликтологической</w:t>
      </w:r>
      <w:proofErr w:type="spellEnd"/>
      <w:r w:rsidRPr="009C52DA">
        <w:rPr>
          <w:sz w:val="24"/>
          <w:szCs w:val="28"/>
        </w:rPr>
        <w:t xml:space="preserve"> компетентности;</w:t>
      </w:r>
    </w:p>
    <w:p w14:paraId="5D44DB0A" w14:textId="77777777"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понимание участниками собственных психологических особенностей и формирование устойчивой мотивации к саморазвитию.</w:t>
      </w:r>
    </w:p>
    <w:p w14:paraId="3593ED58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05133A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1. Обратная связь педагогического общения</w:t>
      </w:r>
      <w:r w:rsidR="009C52DA">
        <w:rPr>
          <w:rFonts w:ascii="Times New Roman" w:hAnsi="Times New Roman"/>
          <w:b/>
          <w:i/>
          <w:sz w:val="24"/>
          <w:szCs w:val="28"/>
        </w:rPr>
        <w:t xml:space="preserve"> (4 часа)</w:t>
      </w:r>
      <w:r w:rsidRPr="009C52DA">
        <w:rPr>
          <w:rFonts w:ascii="Times New Roman" w:hAnsi="Times New Roman"/>
          <w:b/>
          <w:i/>
          <w:sz w:val="24"/>
          <w:szCs w:val="28"/>
        </w:rPr>
        <w:t>.</w:t>
      </w:r>
    </w:p>
    <w:p w14:paraId="68BF4BC5" w14:textId="77777777" w:rsidR="003E0D41" w:rsidRPr="009C52DA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формирование умений анализа мотивации других людей;</w:t>
      </w:r>
      <w:r w:rsidR="009C52DA">
        <w:rPr>
          <w:rFonts w:ascii="Times New Roman" w:hAnsi="Times New Roman"/>
          <w:i/>
          <w:sz w:val="24"/>
          <w:szCs w:val="28"/>
        </w:rPr>
        <w:t xml:space="preserve"> </w:t>
      </w:r>
      <w:r w:rsidRPr="009C52DA">
        <w:rPr>
          <w:rFonts w:ascii="Times New Roman" w:hAnsi="Times New Roman"/>
          <w:i/>
          <w:sz w:val="24"/>
          <w:szCs w:val="28"/>
        </w:rPr>
        <w:t>обработка умения давать обратную связь.</w:t>
      </w:r>
    </w:p>
    <w:p w14:paraId="0DCAAB26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А. </w:t>
      </w:r>
      <w:r w:rsidRPr="009C52DA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Включает в себя: обмен своим состоянием и настроением; ритуал приветствия.</w:t>
      </w:r>
    </w:p>
    <w:p w14:paraId="33147778" w14:textId="77777777" w:rsid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Предложить участникам выразить свое состояние на момент начал</w:t>
      </w:r>
      <w:r w:rsidR="009C52DA">
        <w:rPr>
          <w:sz w:val="24"/>
          <w:szCs w:val="28"/>
        </w:rPr>
        <w:t>о работы в группе.</w:t>
      </w:r>
    </w:p>
    <w:p w14:paraId="333805F2" w14:textId="77777777" w:rsidR="003E0D41" w:rsidRP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Можно каждому участнику предложить закончить предложение: «Когда я сегодня шла (шел) на тренинг, то…» и выразить свои мысли, чувства, эмоции и т. п. </w:t>
      </w:r>
    </w:p>
    <w:p w14:paraId="0748D61B" w14:textId="77777777" w:rsidR="003E0D41" w:rsidRPr="009C52DA" w:rsidRDefault="003E0D41" w:rsidP="00886C34">
      <w:pPr>
        <w:pStyle w:val="a9"/>
        <w:spacing w:line="276" w:lineRule="auto"/>
        <w:ind w:left="709" w:firstLine="567"/>
        <w:rPr>
          <w:sz w:val="24"/>
          <w:szCs w:val="24"/>
        </w:rPr>
      </w:pPr>
      <w:r w:rsidRPr="009C52DA">
        <w:rPr>
          <w:b/>
          <w:sz w:val="24"/>
          <w:szCs w:val="24"/>
        </w:rPr>
        <w:t>Упражнение 1.</w:t>
      </w:r>
      <w:r w:rsidRPr="009C52DA">
        <w:rPr>
          <w:sz w:val="28"/>
          <w:szCs w:val="28"/>
        </w:rPr>
        <w:t xml:space="preserve">  </w:t>
      </w:r>
      <w:r w:rsidRPr="009C52DA">
        <w:rPr>
          <w:sz w:val="24"/>
          <w:szCs w:val="24"/>
        </w:rPr>
        <w:t>«Угадай кто сказал …». Один участник выходит за дверь. Ведущий просит каждого сказать об ушедшем что-нибудь приятное (это записывается).  Затем участник входит, а ведущий говорит: «О Вас было сказано много приятного. Один человек сказал …» Участник должен отгадать, кто- что сказал и почему именно он.</w:t>
      </w:r>
    </w:p>
    <w:p w14:paraId="104A7E56" w14:textId="77777777" w:rsidR="003E0D41" w:rsidRPr="009C52DA" w:rsidRDefault="003E0D41" w:rsidP="00886C34">
      <w:pPr>
        <w:pStyle w:val="a9"/>
        <w:spacing w:line="276" w:lineRule="auto"/>
        <w:rPr>
          <w:sz w:val="22"/>
          <w:szCs w:val="24"/>
        </w:rPr>
      </w:pPr>
    </w:p>
    <w:p w14:paraId="14DD6962" w14:textId="77777777" w:rsidR="003E0D41" w:rsidRPr="009C52DA" w:rsidRDefault="003E0D41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Б. </w:t>
      </w:r>
      <w:r w:rsidRPr="009C52DA">
        <w:rPr>
          <w:rFonts w:ascii="Times New Roman" w:hAnsi="Times New Roman"/>
          <w:b/>
          <w:sz w:val="24"/>
          <w:szCs w:val="28"/>
        </w:rPr>
        <w:t>Мини-лекция:</w:t>
      </w:r>
      <w:r w:rsidRPr="009C52DA">
        <w:rPr>
          <w:rFonts w:ascii="Times New Roman" w:hAnsi="Times New Roman"/>
          <w:sz w:val="24"/>
          <w:szCs w:val="28"/>
        </w:rPr>
        <w:t xml:space="preserve"> «Обратная связь, как информация о влиянии нашего поведения на других людей, которую мы не осознаем». </w:t>
      </w:r>
    </w:p>
    <w:p w14:paraId="0D209AAA" w14:textId="77777777" w:rsidR="003E0D41" w:rsidRPr="009C52DA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9C52DA">
        <w:rPr>
          <w:sz w:val="24"/>
          <w:szCs w:val="24"/>
        </w:rPr>
        <w:t xml:space="preserve">Обратная связь – это сообщение, адресованное другому человеку о том, как я его воспринимаю, что чувствуют в связи с нашими отношениями; какие чувства вызывают у меня его поведение. Необходимо отличать интерпретацию от обратной связи. Для интерпретации, например, характерно суждение: «Я, думаю, что ты делаешь то-то, я чувствую …». Интерпретации могут быть неправильными или находится под влиянием проекций интерпретатора. Обратная связь есть выражение того, как один человек реагирует на другого. </w:t>
      </w:r>
    </w:p>
    <w:p w14:paraId="36DA18DE" w14:textId="77777777" w:rsidR="00886C34" w:rsidRDefault="00886C34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</w:p>
    <w:p w14:paraId="67F8BD76" w14:textId="77777777" w:rsidR="003E0D41" w:rsidRPr="009C52DA" w:rsidRDefault="003E0D41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  <w:r w:rsidRPr="009C52DA">
        <w:rPr>
          <w:b/>
          <w:sz w:val="24"/>
          <w:szCs w:val="24"/>
        </w:rPr>
        <w:t>Механизмы и функции обратной связи (Л.А. Петровская).</w:t>
      </w:r>
    </w:p>
    <w:p w14:paraId="4C893647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1. Обратная связь должна носить описательный, </w:t>
      </w:r>
      <w:r w:rsidR="009C52DA">
        <w:rPr>
          <w:sz w:val="24"/>
          <w:szCs w:val="24"/>
        </w:rPr>
        <w:t>но не</w:t>
      </w:r>
      <w:r w:rsidRPr="009C52DA">
        <w:rPr>
          <w:sz w:val="24"/>
          <w:szCs w:val="24"/>
        </w:rPr>
        <w:t xml:space="preserve"> оценочный характер. Оценочная обратная связь усиливает защитное поведение.</w:t>
      </w:r>
    </w:p>
    <w:p w14:paraId="46F4168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2. Она должна быть скорее специфической, чем общей. Высказывание типа «Ты склонен доминировать» пользы не приносят. Целесообразней показать это на конкретном примере «здесь и теперь»</w:t>
      </w:r>
      <w:r w:rsidR="009C52DA">
        <w:rPr>
          <w:sz w:val="24"/>
          <w:szCs w:val="24"/>
        </w:rPr>
        <w:t xml:space="preserve">. </w:t>
      </w:r>
      <w:r w:rsidRPr="009C52DA">
        <w:rPr>
          <w:sz w:val="24"/>
          <w:szCs w:val="24"/>
        </w:rPr>
        <w:t xml:space="preserve">Например: «В течение последних пяти минут ты никому не дал высказаться </w:t>
      </w:r>
      <w:r w:rsidRPr="009C52DA">
        <w:rPr>
          <w:sz w:val="24"/>
          <w:szCs w:val="24"/>
        </w:rPr>
        <w:lastRenderedPageBreak/>
        <w:t>до конца, всех перебивал».</w:t>
      </w:r>
    </w:p>
    <w:p w14:paraId="1D11705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4"/>
          <w:szCs w:val="24"/>
        </w:rPr>
      </w:pPr>
      <w:r w:rsidRPr="009C52DA">
        <w:rPr>
          <w:sz w:val="24"/>
          <w:szCs w:val="24"/>
        </w:rPr>
        <w:t>3.  Обратная связь должна учитывать потребности того, кто ее дает, а также потребности того, кому она предназначена. Если она служит исключительно потребностям дающего, то бывает деструктивной. Дающий обратную связь должен интересоваться тем, насколько представляемая информация может помочь ее своей информацией что-либо о себе, и насколько он своей информацией может облегчить изменение поведения другого.</w:t>
      </w:r>
    </w:p>
    <w:p w14:paraId="410EB881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4. Обратная связь должна относится к такому, на что получатель повлиять не может (например, имя, возраст, его прошлое, физическое «Я»).</w:t>
      </w:r>
    </w:p>
    <w:p w14:paraId="6CC907F9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5. Обратная связь приносит больше пользы в тех случаях, когда обращаются с просьбой о ней, чем тогда, когда ее навязывают.</w:t>
      </w:r>
    </w:p>
    <w:p w14:paraId="7743D6D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6. Важным аспектом обратной связи является ее современность. Она должна относиться к поведению, которое имело место в данный момент.</w:t>
      </w:r>
    </w:p>
    <w:p w14:paraId="0096BC6C" w14:textId="77777777"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7. При передаче обратной связи следует избегать укоризненных жестов, качаний головой, родительской позиции.</w:t>
      </w:r>
    </w:p>
    <w:p w14:paraId="31C73082" w14:textId="77777777" w:rsidR="003E0D41" w:rsidRPr="00886C34" w:rsidRDefault="003E0D41" w:rsidP="00D71865">
      <w:pPr>
        <w:pStyle w:val="a9"/>
        <w:spacing w:line="276" w:lineRule="auto"/>
        <w:ind w:left="1134" w:firstLine="567"/>
        <w:rPr>
          <w:sz w:val="24"/>
          <w:szCs w:val="24"/>
        </w:rPr>
      </w:pPr>
      <w:r w:rsidRPr="00886C34">
        <w:rPr>
          <w:b/>
          <w:sz w:val="24"/>
          <w:szCs w:val="24"/>
        </w:rPr>
        <w:t>Упражнение 2.</w:t>
      </w:r>
      <w:r w:rsidRPr="00886C34">
        <w:rPr>
          <w:sz w:val="24"/>
          <w:szCs w:val="24"/>
        </w:rPr>
        <w:t xml:space="preserve">  «Умею ли я оказывать внимание другим?» </w:t>
      </w:r>
    </w:p>
    <w:p w14:paraId="419CCAB0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Назначение: </w:t>
      </w:r>
    </w:p>
    <w:p w14:paraId="371890A7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>-научиться выражать позитивные чувства другим людям</w:t>
      </w:r>
      <w:r w:rsidR="00DF17E5" w:rsidRPr="00886C34">
        <w:rPr>
          <w:sz w:val="24"/>
          <w:szCs w:val="24"/>
        </w:rPr>
        <w:t>;</w:t>
      </w:r>
      <w:r w:rsidRPr="00886C34">
        <w:rPr>
          <w:sz w:val="24"/>
          <w:szCs w:val="24"/>
        </w:rPr>
        <w:t xml:space="preserve"> </w:t>
      </w:r>
    </w:p>
    <w:p w14:paraId="44721635" w14:textId="77777777"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-научится оказывать и принимать знаки внимания. </w:t>
      </w:r>
    </w:p>
    <w:p w14:paraId="67CACA4A" w14:textId="77777777" w:rsidR="003E0D41" w:rsidRPr="00886C34" w:rsidRDefault="003E0D41" w:rsidP="00886C34">
      <w:pPr>
        <w:pStyle w:val="2"/>
        <w:spacing w:line="276" w:lineRule="auto"/>
        <w:ind w:left="0" w:firstLine="529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i/>
          <w:sz w:val="24"/>
          <w:szCs w:val="24"/>
        </w:rPr>
        <w:t>Информирование</w:t>
      </w:r>
      <w:r w:rsidRPr="00886C34">
        <w:rPr>
          <w:rFonts w:ascii="Times New Roman" w:hAnsi="Times New Roman"/>
          <w:sz w:val="24"/>
          <w:szCs w:val="24"/>
        </w:rPr>
        <w:t>. В общении с другими мы зачастую не считаем нужным говорить о том, какое положительное влияние на нас оказывают другие, также трудно нам принять похвалу или поддержку от другого. Мы можем защищаться, когда нам говорят:</w:t>
      </w:r>
      <w:r w:rsidR="00DF17E5" w:rsidRP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«Вы сегодня прекрасно выглядите!» В ответ мы произносим: «Ой! Знали бы Вы, как я забегалась …»</w:t>
      </w:r>
      <w:r w:rsidR="00DF17E5" w:rsidRPr="00886C34">
        <w:rPr>
          <w:rFonts w:ascii="Times New Roman" w:hAnsi="Times New Roman"/>
          <w:sz w:val="24"/>
          <w:szCs w:val="24"/>
        </w:rPr>
        <w:t xml:space="preserve">. </w:t>
      </w:r>
      <w:r w:rsidRPr="00886C34">
        <w:rPr>
          <w:rFonts w:ascii="Times New Roman" w:hAnsi="Times New Roman"/>
          <w:sz w:val="24"/>
          <w:szCs w:val="24"/>
        </w:rPr>
        <w:t xml:space="preserve">Нужно уметь избегать скованности в проявлении и принятии знаков внимания. Это является как бы объективированным, т. е. вынесенным во вне эмпатическим пониманием. </w:t>
      </w:r>
    </w:p>
    <w:p w14:paraId="69BF6D5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 xml:space="preserve">Упражнение выполняется следующим образом: участники образую два круга – внутренний и внешний, стоя лицом друг к другу. Находящееся во внутреннем круге обозначаются буквой «А», во внешнем – «Б». </w:t>
      </w:r>
    </w:p>
    <w:p w14:paraId="6FD1C6F7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1. Каждый «А» дает положительный, искренний знак внимания стоящему напротив него «Б».</w:t>
      </w:r>
    </w:p>
    <w:p w14:paraId="5DCAEC5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2. «Б» отвечает: «Спасибо, я тоже думаю, что я …» (повторяет полностью сказанное «А»)</w:t>
      </w:r>
    </w:p>
    <w:p w14:paraId="4CD89932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3. Затем «Б» подкрепляет сказанное еще одной похвалой: «Но кроме того, я еще хорошо умею (называет качества, которое он ценит в себе и считает, что оно заслуживает положительных знаков внимания)».</w:t>
      </w:r>
    </w:p>
    <w:p w14:paraId="2C79EEBA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Знаками внимания могут отмечаться личные качества, умение, внешность, манера поведения, установки и др.</w:t>
      </w:r>
    </w:p>
    <w:p w14:paraId="5CC82E0F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Затем все повторяется, но поступает очередь «Б» давать знаки внимания «А». После этого все «А» делает шаг влево и общается с новым партнером. Группа проходит, таким образом, полный круг.</w:t>
      </w:r>
    </w:p>
    <w:p w14:paraId="069BE326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b/>
          <w:sz w:val="24"/>
          <w:szCs w:val="24"/>
        </w:rPr>
        <w:t>Упражнение 3.</w:t>
      </w:r>
      <w:r w:rsidRPr="00DF17E5">
        <w:rPr>
          <w:sz w:val="24"/>
          <w:szCs w:val="24"/>
        </w:rPr>
        <w:t xml:space="preserve">  «Обратная связь».</w:t>
      </w:r>
    </w:p>
    <w:p w14:paraId="2565D949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Материалы: листочки небольшого размера, по два на каждого.</w:t>
      </w:r>
    </w:p>
    <w:p w14:paraId="4F4D8D00" w14:textId="77777777"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Для получения обратной связи о себе каждому предстоит написать своему соседу слева и справа по два его сильных качества и два слабых, которые можно изменить. Листочек с обратной связью кладется на стул того, кому адресован. Таким образом, каждый получает дважды информацию о себе.</w:t>
      </w:r>
    </w:p>
    <w:p w14:paraId="6D271DC7" w14:textId="77777777" w:rsidR="00886C34" w:rsidRDefault="00886C34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14:paraId="10AE40E6" w14:textId="77777777" w:rsidR="003E0D41" w:rsidRPr="00DF17E5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DF17E5">
        <w:rPr>
          <w:rFonts w:ascii="Times New Roman" w:hAnsi="Times New Roman"/>
          <w:sz w:val="24"/>
          <w:szCs w:val="28"/>
        </w:rPr>
        <w:lastRenderedPageBreak/>
        <w:t xml:space="preserve">Г. </w:t>
      </w:r>
      <w:r w:rsidRPr="00DF17E5">
        <w:rPr>
          <w:rFonts w:ascii="Times New Roman" w:hAnsi="Times New Roman"/>
          <w:b/>
          <w:sz w:val="24"/>
          <w:szCs w:val="28"/>
        </w:rPr>
        <w:t xml:space="preserve">Рефлексия. </w:t>
      </w:r>
      <w:r w:rsidRPr="00DF17E5">
        <w:rPr>
          <w:rFonts w:ascii="Times New Roman" w:hAnsi="Times New Roman"/>
          <w:sz w:val="24"/>
          <w:szCs w:val="28"/>
        </w:rPr>
        <w:t>Участники делятся с группой о самых значимых (полезных) для них эпизодах упражнений, во время которых удалось что-то лучше понять в себе и в других участниках тренинга.</w:t>
      </w:r>
      <w:r w:rsidRPr="00DF17E5">
        <w:rPr>
          <w:rFonts w:ascii="Times New Roman" w:hAnsi="Times New Roman"/>
          <w:i/>
          <w:sz w:val="24"/>
          <w:szCs w:val="28"/>
        </w:rPr>
        <w:t xml:space="preserve"> </w:t>
      </w:r>
    </w:p>
    <w:p w14:paraId="7B634F66" w14:textId="77777777" w:rsidR="003E0D41" w:rsidRPr="009C52DA" w:rsidRDefault="003E0D41" w:rsidP="005409DE">
      <w:pPr>
        <w:pStyle w:val="2"/>
        <w:spacing w:line="276" w:lineRule="auto"/>
        <w:ind w:left="0" w:firstLine="567"/>
        <w:jc w:val="center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 xml:space="preserve">Занятие 2. Позиции в педагогическом общении. Игры </w:t>
      </w:r>
      <w:r w:rsidR="00DF17E5">
        <w:rPr>
          <w:rFonts w:ascii="Times New Roman" w:hAnsi="Times New Roman"/>
          <w:b/>
          <w:i/>
          <w:sz w:val="24"/>
          <w:szCs w:val="28"/>
        </w:rPr>
        <w:t>–</w:t>
      </w:r>
      <w:r w:rsidRPr="009C52DA">
        <w:rPr>
          <w:rFonts w:ascii="Times New Roman" w:hAnsi="Times New Roman"/>
          <w:b/>
          <w:i/>
          <w:sz w:val="24"/>
          <w:szCs w:val="28"/>
        </w:rPr>
        <w:t xml:space="preserve"> коммуникации</w:t>
      </w:r>
      <w:r w:rsidR="00DF17E5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2BEA051A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анализ и осмысление своих позиций в педагогическом общении; выработка навыков для оптимизации общения с</w:t>
      </w:r>
      <w:r w:rsidR="00DF17E5">
        <w:rPr>
          <w:rFonts w:ascii="Times New Roman" w:hAnsi="Times New Roman"/>
          <w:i/>
          <w:sz w:val="24"/>
          <w:szCs w:val="28"/>
        </w:rPr>
        <w:t xml:space="preserve"> учащимися.</w:t>
      </w:r>
    </w:p>
    <w:p w14:paraId="4BD27276" w14:textId="77777777"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А. </w:t>
      </w:r>
      <w:r w:rsidRPr="009C52DA">
        <w:rPr>
          <w:rFonts w:ascii="Times New Roman" w:hAnsi="Times New Roman"/>
          <w:b/>
          <w:sz w:val="24"/>
          <w:szCs w:val="28"/>
        </w:rPr>
        <w:t xml:space="preserve">Рефлексия </w:t>
      </w:r>
      <w:r w:rsidRPr="009C52DA">
        <w:rPr>
          <w:rFonts w:ascii="Times New Roman" w:hAnsi="Times New Roman"/>
          <w:sz w:val="24"/>
          <w:szCs w:val="28"/>
        </w:rPr>
        <w:t xml:space="preserve">«Мои ожидания …». Каждый участник делится своими ожиданиями от сегодняшней встречи; обучение методом саморегуляции. </w:t>
      </w:r>
    </w:p>
    <w:p w14:paraId="637E05A9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«Маска релаксации».</w:t>
      </w:r>
    </w:p>
    <w:p w14:paraId="74AC1AB4" w14:textId="17F2DEDB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При поведении «Маска релаксации» необходимо расслабить мышцы лба и бровей, верхние веки спокойно опустить, глазные яблоки слегка повернуть кверху так, чтобы внутренний взор оказался сосредоточен в бесконечность в области переносицы. Язык должен стать мягким. Губы полуоткрыты, расслаблены.</w:t>
      </w:r>
    </w:p>
    <w:p w14:paraId="09896454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«Дыхание».</w:t>
      </w:r>
    </w:p>
    <w:p w14:paraId="76DAA495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Перед беседой глубоко вздохнуть. При выдохе резким движением в воображении как бы «сорвите» напряженную маску со своего лица: «погасите» глаза, расслабьте губы, освободите шею и грудь. Представьте, что через выдох вы снимите с себя мышечные кольца и отбрасывайте их – с глаз, губ, шеи, груди. Освободились? Теперь начинайте урок или беседу!</w:t>
      </w:r>
    </w:p>
    <w:p w14:paraId="3CE8DF91" w14:textId="77777777"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="00A425F1">
        <w:rPr>
          <w:b/>
          <w:sz w:val="24"/>
          <w:szCs w:val="28"/>
        </w:rPr>
        <w:t>Мини-</w:t>
      </w:r>
      <w:r w:rsidRPr="00A425F1">
        <w:rPr>
          <w:b/>
          <w:sz w:val="24"/>
          <w:szCs w:val="28"/>
        </w:rPr>
        <w:t>лекция</w:t>
      </w:r>
      <w:r w:rsidRPr="009C52DA">
        <w:rPr>
          <w:sz w:val="24"/>
          <w:szCs w:val="28"/>
        </w:rPr>
        <w:t>: Коммуникационные позиции педагога.</w:t>
      </w:r>
    </w:p>
    <w:p w14:paraId="4CD585D5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Существует три коммуникационные позиции, которые занимает педагог, общаясь с учащимися и родителями, коллегами и в семье:</w:t>
      </w:r>
    </w:p>
    <w:p w14:paraId="367C1326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А: учитель является активным, доминирующим субъектом общения. Он проявляет инициативу, осуществляет управление, контроль, реализует свои цели. Партнер является зависимым от учителя.</w:t>
      </w:r>
    </w:p>
    <w:p w14:paraId="50F7595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Б: оба партнера проявляют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инициативу и активность, стараются учитывать цели и интересы друг друга, вступают в отношения взаимозависимости.</w:t>
      </w:r>
    </w:p>
    <w:p w14:paraId="3C2A6153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В: характерна для учителя в его коммуникативных контактах с руководством школы и вышестоящими работниками.</w:t>
      </w:r>
    </w:p>
    <w:p w14:paraId="40E49261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Для успешного выполнения педагогической деятельности учитель должен уметь занимать коммуникативные позиции в зависимости от того, с кем и когда, вступает в коммуникативный контакт. Но в реальной жизни часто происходит смещение позиций и нарушение правил общения.</w:t>
      </w:r>
    </w:p>
    <w:p w14:paraId="1BD07C4A" w14:textId="77777777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Реализация педагогом лишь одной коммуникативной позиции может привести к отрицательным результатам. Позиция А ведет к подавленно творческой активности детей, снижению их интересов к учению. Опыт работы в школе показывает, что педагог успешно реализует коммуникативную позицию «НАД» и не умеет переходить в позицию «НАРАВНЕ».</w:t>
      </w:r>
    </w:p>
    <w:p w14:paraId="283CEFB0" w14:textId="2BE8AAF2"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В разговоре со старшеклассником </w:t>
      </w:r>
      <w:r w:rsidR="00A425F1">
        <w:rPr>
          <w:sz w:val="24"/>
          <w:szCs w:val="24"/>
        </w:rPr>
        <w:t xml:space="preserve">нельзя </w:t>
      </w:r>
      <w:r w:rsidRPr="00A425F1">
        <w:rPr>
          <w:sz w:val="24"/>
          <w:szCs w:val="24"/>
        </w:rPr>
        <w:t xml:space="preserve">удерживать </w:t>
      </w:r>
      <w:r w:rsidR="0041714D">
        <w:rPr>
          <w:sz w:val="24"/>
          <w:szCs w:val="24"/>
        </w:rPr>
        <w:t>а</w:t>
      </w:r>
      <w:r w:rsidRPr="00A425F1">
        <w:rPr>
          <w:sz w:val="24"/>
          <w:szCs w:val="24"/>
        </w:rPr>
        <w:t>бс</w:t>
      </w:r>
      <w:r w:rsidR="0041714D">
        <w:rPr>
          <w:sz w:val="24"/>
          <w:szCs w:val="24"/>
        </w:rPr>
        <w:t>о</w:t>
      </w:r>
      <w:r w:rsidRPr="00A425F1">
        <w:rPr>
          <w:sz w:val="24"/>
          <w:szCs w:val="24"/>
        </w:rPr>
        <w:t>лютное лидерство в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диалоге</w:t>
      </w:r>
      <w:r w:rsidR="00A425F1">
        <w:rPr>
          <w:sz w:val="24"/>
          <w:szCs w:val="24"/>
        </w:rPr>
        <w:t xml:space="preserve">, </w:t>
      </w:r>
      <w:r w:rsidRPr="00A425F1">
        <w:rPr>
          <w:sz w:val="24"/>
          <w:szCs w:val="24"/>
        </w:rPr>
        <w:t>постарайтесь «снизить» свою позицию, позвольте себе в чем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>то научит</w:t>
      </w:r>
      <w:r w:rsidR="00A425F1">
        <w:rPr>
          <w:sz w:val="24"/>
          <w:szCs w:val="24"/>
        </w:rPr>
        <w:t>ь</w:t>
      </w:r>
      <w:r w:rsidRPr="00A425F1">
        <w:rPr>
          <w:sz w:val="24"/>
          <w:szCs w:val="24"/>
        </w:rPr>
        <w:t>ся у своего ученика. При реализации равноправной позиции в беседе со своим учеником не только он, но и вы сами испытаете удовольствие от простого человеческого общения.</w:t>
      </w:r>
    </w:p>
    <w:p w14:paraId="44C3ED62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116"/>
        <w:gridCol w:w="2719"/>
        <w:gridCol w:w="1116"/>
        <w:gridCol w:w="1852"/>
      </w:tblGrid>
      <w:tr w:rsidR="003E0D41" w:rsidRPr="009C52DA" w14:paraId="34BFD61A" w14:textId="77777777" w:rsidTr="003E0D41">
        <w:trPr>
          <w:cantSplit/>
          <w:trHeight w:val="1020"/>
        </w:trPr>
        <w:tc>
          <w:tcPr>
            <w:tcW w:w="2480" w:type="dxa"/>
          </w:tcPr>
          <w:p w14:paraId="2B769627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lastRenderedPageBreak/>
              <w:t>ПОЗИЦИЯ А</w:t>
            </w:r>
          </w:p>
          <w:p w14:paraId="7F6B2FEE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       «НАД»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4E1AAE87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</w:t>
            </w:r>
          </w:p>
          <w:p w14:paraId="70A64EA0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9" w:type="dxa"/>
          </w:tcPr>
          <w:p w14:paraId="37234B4F" w14:textId="77777777"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Б</w:t>
            </w:r>
          </w:p>
          <w:p w14:paraId="600CE0DA" w14:textId="77777777"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«НАРАВНЕ»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691AEC26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14:paraId="48E26FA8" w14:textId="77777777"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</w:tcPr>
          <w:p w14:paraId="31E2518E" w14:textId="77777777" w:rsidR="003E0D41" w:rsidRPr="009C52DA" w:rsidRDefault="003E0D41" w:rsidP="00886C34">
            <w:pPr>
              <w:pStyle w:val="2"/>
              <w:spacing w:line="276" w:lineRule="auto"/>
              <w:ind w:left="21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В</w:t>
            </w:r>
          </w:p>
          <w:p w14:paraId="525F800A" w14:textId="77777777" w:rsidR="003E0D41" w:rsidRPr="009C52DA" w:rsidRDefault="003E0D41" w:rsidP="00886C34">
            <w:pPr>
              <w:pStyle w:val="2"/>
              <w:spacing w:line="276" w:lineRule="auto"/>
              <w:ind w:left="158" w:right="-5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«ПОД»</w:t>
            </w:r>
          </w:p>
        </w:tc>
      </w:tr>
    </w:tbl>
    <w:p w14:paraId="3E856E73" w14:textId="77777777" w:rsidR="003E0D41" w:rsidRPr="009C52DA" w:rsidRDefault="003E0D41" w:rsidP="00886C34">
      <w:pPr>
        <w:pStyle w:val="2"/>
        <w:spacing w:line="276" w:lineRule="auto"/>
        <w:ind w:left="-181" w:firstLine="709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 </w:t>
      </w:r>
    </w:p>
    <w:p w14:paraId="1FEB04CD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А теперь для закрепления теории перейдем к практическим упражнениям.</w:t>
      </w:r>
    </w:p>
    <w:p w14:paraId="7ACEADE0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«Я в другом образе»</w:t>
      </w:r>
      <w:r w:rsidR="00A425F1">
        <w:rPr>
          <w:sz w:val="24"/>
          <w:szCs w:val="24"/>
        </w:rPr>
        <w:t>.</w:t>
      </w:r>
    </w:p>
    <w:p w14:paraId="65F1633B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А) Каждый выбирает в себе роль животного;</w:t>
      </w:r>
    </w:p>
    <w:p w14:paraId="7878CE2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Б) Описывает себя в этой роли;</w:t>
      </w:r>
    </w:p>
    <w:p w14:paraId="4D8AD5AA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В) Изображает.</w:t>
      </w:r>
    </w:p>
    <w:p w14:paraId="7287BB90" w14:textId="02119066" w:rsidR="005D168A" w:rsidRPr="00FA7E96" w:rsidRDefault="003E0D41" w:rsidP="00FA7E96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Участник анализирует диссонанс между </w:t>
      </w:r>
      <w:proofErr w:type="spellStart"/>
      <w:r w:rsidRPr="00A425F1">
        <w:rPr>
          <w:sz w:val="24"/>
          <w:szCs w:val="24"/>
        </w:rPr>
        <w:t>самоописанием</w:t>
      </w:r>
      <w:proofErr w:type="spellEnd"/>
      <w:r w:rsidRPr="00A425F1">
        <w:rPr>
          <w:sz w:val="24"/>
          <w:szCs w:val="24"/>
        </w:rPr>
        <w:t xml:space="preserve"> (самооценкой) и реальным поведением.</w:t>
      </w:r>
    </w:p>
    <w:p w14:paraId="5C338A8F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«Животное»</w:t>
      </w:r>
      <w:r w:rsidR="00A425F1">
        <w:rPr>
          <w:sz w:val="24"/>
          <w:szCs w:val="24"/>
        </w:rPr>
        <w:t>.</w:t>
      </w:r>
    </w:p>
    <w:p w14:paraId="4057648B" w14:textId="77777777" w:rsidR="003E0D41" w:rsidRPr="00A425F1" w:rsidRDefault="003E0D41" w:rsidP="00493404">
      <w:pPr>
        <w:pStyle w:val="a9"/>
        <w:spacing w:line="276" w:lineRule="auto"/>
        <w:ind w:firstLine="709"/>
        <w:rPr>
          <w:sz w:val="24"/>
          <w:szCs w:val="24"/>
        </w:rPr>
      </w:pPr>
      <w:r w:rsidRPr="00A425F1">
        <w:rPr>
          <w:sz w:val="24"/>
          <w:szCs w:val="24"/>
        </w:rPr>
        <w:t>Каждый участник называет любое животное, при этом остальные должны запомнить, кто какое животное назвал. Затем все запоминают ритм, который будет сопровождать выполнение упражнения: два хлопка в ладоши, на каждый хлопок называя свое животное, и два удара ладонями по коленям, одновременно называя животное другого участника.</w:t>
      </w:r>
    </w:p>
    <w:p w14:paraId="73B9051B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Первый игрок два раза называет свое животное, делая одновременно два хлопка, и сразу в том же темпе два раза хлопает себя по коленям, произнося дважды название животного того игрока, кому хочет передать ход. Этот игрок подхватывает заданный темп, дважды хлопая в ладоши, дважды произносит название своего животного и, хлопая по коленям, называет следующего игрока. Тот, кто сбивается с ритма, начинает выполнять это же задание, но изображая только звуки своего животного.</w:t>
      </w:r>
    </w:p>
    <w:p w14:paraId="1C05CA22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25282E6E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3.</w:t>
      </w:r>
      <w:r w:rsidRPr="00A425F1">
        <w:rPr>
          <w:sz w:val="24"/>
          <w:szCs w:val="24"/>
        </w:rPr>
        <w:t xml:space="preserve">  «Несправедливая обида»</w:t>
      </w:r>
      <w:r w:rsidR="00A425F1">
        <w:rPr>
          <w:sz w:val="24"/>
          <w:szCs w:val="24"/>
        </w:rPr>
        <w:t>.</w:t>
      </w:r>
      <w:r w:rsidRPr="00A425F1">
        <w:rPr>
          <w:sz w:val="24"/>
          <w:szCs w:val="24"/>
        </w:rPr>
        <w:t xml:space="preserve"> </w:t>
      </w:r>
    </w:p>
    <w:p w14:paraId="1189EEA8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Участники рассказывают один или несколько случаев из жизни, когда они были несправедливы по отношению к кому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 xml:space="preserve">либо. Группа может задавать уточняющие вопросы, но не может комментировать или интерпретировать, оценивать действия рассказчика. Когда выскажутся все участники, в группе анализируется выявившиеся причины таких ситуаций, обсуждаются пути их предупреждения. </w:t>
      </w:r>
    </w:p>
    <w:p w14:paraId="73955B73" w14:textId="77777777"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14:paraId="43E2425D" w14:textId="77777777"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4.</w:t>
      </w:r>
      <w:r w:rsidRPr="00A425F1">
        <w:rPr>
          <w:sz w:val="24"/>
          <w:szCs w:val="24"/>
        </w:rPr>
        <w:t xml:space="preserve">  «Я благодарен тебе за то …».</w:t>
      </w:r>
    </w:p>
    <w:p w14:paraId="5A18BFBA" w14:textId="77777777"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Члены группы передают друг другу в кругу игрушку (мячик), сопровождая это высказываниями типа: «Я благодарен тебе за то …» </w:t>
      </w:r>
    </w:p>
    <w:p w14:paraId="02802987" w14:textId="77777777" w:rsidR="00A425F1" w:rsidRPr="00A425F1" w:rsidRDefault="00A425F1" w:rsidP="00886C34">
      <w:pPr>
        <w:pStyle w:val="a9"/>
        <w:spacing w:line="276" w:lineRule="auto"/>
      </w:pPr>
    </w:p>
    <w:p w14:paraId="09C5C330" w14:textId="77777777" w:rsidR="003E0D41" w:rsidRPr="00A425F1" w:rsidRDefault="003E0D41" w:rsidP="00493404">
      <w:pPr>
        <w:pStyle w:val="a9"/>
        <w:spacing w:line="276" w:lineRule="auto"/>
        <w:ind w:firstLine="529"/>
        <w:rPr>
          <w:sz w:val="24"/>
          <w:szCs w:val="28"/>
        </w:rPr>
      </w:pPr>
      <w:r w:rsidRPr="00A425F1">
        <w:rPr>
          <w:sz w:val="24"/>
          <w:szCs w:val="28"/>
        </w:rPr>
        <w:t xml:space="preserve">В.  </w:t>
      </w:r>
      <w:r w:rsidRPr="00A425F1">
        <w:rPr>
          <w:b/>
          <w:sz w:val="24"/>
          <w:szCs w:val="28"/>
        </w:rPr>
        <w:t>Рефлексия.</w:t>
      </w:r>
      <w:r w:rsidRPr="00A425F1">
        <w:rPr>
          <w:sz w:val="24"/>
          <w:szCs w:val="28"/>
        </w:rPr>
        <w:t xml:space="preserve"> День завершается высказыванием участника мнения о своем соседе слева, которое бы отражало его сильные стороны как личности. Высказывание можно начать с фразы: «Тебе, как профессиональному педагогу, очень помогает в работе то, что ты…»</w:t>
      </w:r>
    </w:p>
    <w:p w14:paraId="02DDC330" w14:textId="77777777" w:rsidR="003E0D41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b/>
          <w:i/>
          <w:sz w:val="24"/>
          <w:szCs w:val="28"/>
        </w:rPr>
      </w:pPr>
    </w:p>
    <w:p w14:paraId="1095BC22" w14:textId="77777777"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3. «Педагогические конфликты и пути их разрешения»</w:t>
      </w:r>
      <w:r w:rsidR="00A425F1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14:paraId="5B5F154F" w14:textId="77777777"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  <w:r w:rsidRPr="009C52DA">
        <w:rPr>
          <w:i/>
          <w:sz w:val="24"/>
          <w:szCs w:val="28"/>
        </w:rPr>
        <w:t>Цель дня: отработка навыков анализа педагогических конфликтных ситуаций; формирование умения выходить из конфликта с</w:t>
      </w:r>
      <w:r w:rsidR="00A425F1">
        <w:rPr>
          <w:i/>
          <w:sz w:val="24"/>
          <w:szCs w:val="28"/>
        </w:rPr>
        <w:t xml:space="preserve"> </w:t>
      </w:r>
      <w:r w:rsidRPr="009C52DA">
        <w:rPr>
          <w:i/>
          <w:sz w:val="24"/>
          <w:szCs w:val="28"/>
        </w:rPr>
        <w:t>достоинством и творческим удовлетворением результатами своей работы.</w:t>
      </w:r>
    </w:p>
    <w:p w14:paraId="69C16107" w14:textId="77777777" w:rsidR="00886C34" w:rsidRDefault="00886C34" w:rsidP="00886C34">
      <w:pPr>
        <w:pStyle w:val="a9"/>
        <w:spacing w:line="276" w:lineRule="auto"/>
        <w:rPr>
          <w:sz w:val="24"/>
          <w:szCs w:val="28"/>
        </w:rPr>
      </w:pPr>
    </w:p>
    <w:p w14:paraId="3AB43A16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А.  </w:t>
      </w:r>
      <w:r w:rsidRPr="00A425F1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Перед тем как приступить к новой теме, мы выполним несколько не вербальных упражнений, связанных с различными сторонами конфликтов. Эти упражнения </w:t>
      </w:r>
      <w:r w:rsidRPr="009C52DA">
        <w:rPr>
          <w:sz w:val="24"/>
          <w:szCs w:val="28"/>
        </w:rPr>
        <w:lastRenderedPageBreak/>
        <w:t>могут быть полезны для прояснения ваших чувств во время конфликта и стиля разрешения конфликтов. Итак, приступим к выполнению упражнений:</w:t>
      </w:r>
    </w:p>
    <w:p w14:paraId="2F253117" w14:textId="77777777" w:rsidR="003E0D41" w:rsidRPr="00A425F1" w:rsidRDefault="003E0D41" w:rsidP="00886C34">
      <w:pPr>
        <w:pStyle w:val="a9"/>
        <w:spacing w:line="276" w:lineRule="auto"/>
        <w:ind w:left="567" w:firstLine="567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1.</w:t>
      </w:r>
      <w:r w:rsidRPr="00A425F1">
        <w:rPr>
          <w:b/>
          <w:sz w:val="24"/>
          <w:szCs w:val="24"/>
        </w:rPr>
        <w:t xml:space="preserve"> «Толкание».</w:t>
      </w:r>
    </w:p>
    <w:p w14:paraId="606F69F3" w14:textId="1ED51DA5" w:rsidR="005D168A" w:rsidRPr="005409DE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Два участника должны поднять руки над головами, взяться за руки, переплетая пальцы, и толкать друг друга таким образом, чтобы заставить соперника прикоснуться к стене.</w:t>
      </w:r>
    </w:p>
    <w:p w14:paraId="2D40888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2.</w:t>
      </w:r>
      <w:r w:rsidRPr="00A425F1">
        <w:rPr>
          <w:b/>
          <w:sz w:val="24"/>
          <w:szCs w:val="24"/>
        </w:rPr>
        <w:t xml:space="preserve"> «Хлопнуть руками».</w:t>
      </w:r>
    </w:p>
    <w:p w14:paraId="1FC1DF63" w14:textId="77777777" w:rsidR="003E0D41" w:rsidRPr="00A425F1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Человек А протягивает руки ладонями вниз. Человек Б протягивает руки ладонями вверх и помещает их под руками человека А. Цель упражнения: Б старается хлопнуть по ладоням А, быстро передвигая руки в направлении ладоней А. Как только Б начинает двигаться, А старается отодвинуть руки перед тем, как Б может хлопнуть по ним.</w:t>
      </w:r>
    </w:p>
    <w:p w14:paraId="6BA38B9D" w14:textId="77777777"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</w:p>
    <w:p w14:paraId="7C2FFE24" w14:textId="77777777"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Pr="00886C34">
        <w:rPr>
          <w:b/>
          <w:sz w:val="24"/>
          <w:szCs w:val="28"/>
        </w:rPr>
        <w:t>Мини-лекция:</w:t>
      </w:r>
      <w:r w:rsidRPr="009C52DA">
        <w:rPr>
          <w:sz w:val="24"/>
          <w:szCs w:val="28"/>
        </w:rPr>
        <w:t xml:space="preserve"> «Педагогический конфликт».</w:t>
      </w:r>
    </w:p>
    <w:p w14:paraId="5835B1DF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Очевидно, что каждому из нас приходилось хоть раз сталкиваться с конфликтными ситуациями. Поэтому нам необходимо иметь хотя бы элементарные представления о конфликтах, способах поведения при их возникновении, тем более, что они доставляют мало приятных минут и гораздо чаще наносят ущерб здоровью участников конфликтов.</w:t>
      </w:r>
    </w:p>
    <w:p w14:paraId="1EF5AF86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Что же такое конфликт? </w:t>
      </w:r>
    </w:p>
    <w:p w14:paraId="525B76A7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В психологии конфликт определяется как «столкновение противоположно направленных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связанных с отрицательными эмоциональными переживаниями». Отсюда видно, что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14:paraId="19E3CFBE" w14:textId="77777777"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Следует помнить, что конфликтная ситуация- это острый сигнал о неблагополучии в развитии ребенка, она отражает глубинные психологические процессы в школьной среде. Если ученик по отношению к учителю бросил вызов, значит, у него есть на это потребность, пока не понятная учителю. Часто источником конфликта является резкая, нетактичная реакция учителя на отклоняющееся поведение школьников: ученик недостойно себя ведет, учитель грубо и прямо (непосредственно!) реагирует на это, проявляя тем самым свою педагогическую слабость, как правило, в итоге класс и ученик настраиваются против учителя.</w:t>
      </w:r>
    </w:p>
    <w:p w14:paraId="53A57527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Корректное решение конфликтных ситуаций- необходимый элемент профессиональной педагогической подготовки учителя. Но главное в психологическом умении учителя- не допускать острых педагогических ситуаций. Для этого целесообразно соблюдать правила педагогического общения:</w:t>
      </w:r>
    </w:p>
    <w:p w14:paraId="0D8C3DCD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Не пытаться за каждым отрицательным поступком школьника видеть только отрицательные мотивы.</w:t>
      </w:r>
    </w:p>
    <w:p w14:paraId="582B92C6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Тщательно готовиться к уроку, не допускать даже малейшей некомпетентности в преподавании своего предмета.</w:t>
      </w:r>
    </w:p>
    <w:p w14:paraId="1AAAA3B4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Школьники охотнее выполняют распоряжения учителей при опосредованном способе воздействия (через возбуждение интересов, потребностей и мотивов поведения человека).</w:t>
      </w:r>
    </w:p>
    <w:p w14:paraId="1F56E7D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Ученика можно изменить в лучшую сторону с помощью специальных приемов оценки его личности. Неприемлемы, как глобальная положительная, так и глобальна отрицательная оценка. Положительная оценка будет эффективной только в сочетании с высокой требовательностью к человеку.</w:t>
      </w:r>
    </w:p>
    <w:p w14:paraId="6408E677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Совместная деятельность сближает людей и повышает их авторитет (если она хорошо организована).</w:t>
      </w:r>
    </w:p>
    <w:p w14:paraId="447E4862" w14:textId="77777777"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Предусмотрительность и корректность поведения учителя снижает напряжение в общении.</w:t>
      </w:r>
    </w:p>
    <w:p w14:paraId="3BABB9A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Как правило, конфликтная ситуация длится короткое время, что усиливает напряжение психологического противостояния ученика и учителя. Процесс противоборства носит острый характер и в случае поражения учителя ведет к утрате его авторитета у учащихся.</w:t>
      </w:r>
    </w:p>
    <w:p w14:paraId="45FF3F7F" w14:textId="77777777"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При этом снижается привлекательность тех норм и ценностей, которые защищает и которым следует учитель в конфликте. Это, прежде всего- само учение как основная деятельность ученика и соответствующие учению нормы поведения: старательность, дисциплинированность, ответственность. Эти нормы полезны прежде всего школьникам, но дети, как это ни парадоксально, иногда склонны к восприятию противоположных норм. На этом парадоксе и строят свои действия школьники- нарушители порядка. Они знают, что класс их поддерживает. Поэтому ученик, участвующий в конфликте, своим поведением вводит такие отрицательные нормы, как </w:t>
      </w:r>
      <w:proofErr w:type="spellStart"/>
      <w:r w:rsidRPr="00886C34">
        <w:rPr>
          <w:rFonts w:ascii="Times New Roman" w:hAnsi="Times New Roman"/>
          <w:sz w:val="24"/>
          <w:szCs w:val="24"/>
        </w:rPr>
        <w:t>развязанность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6C34">
        <w:rPr>
          <w:rFonts w:ascii="Times New Roman" w:hAnsi="Times New Roman"/>
          <w:sz w:val="24"/>
          <w:szCs w:val="24"/>
        </w:rPr>
        <w:t>безделие</w:t>
      </w:r>
      <w:proofErr w:type="spellEnd"/>
      <w:r w:rsidRPr="00886C34">
        <w:rPr>
          <w:rFonts w:ascii="Times New Roman" w:hAnsi="Times New Roman"/>
          <w:sz w:val="24"/>
          <w:szCs w:val="24"/>
        </w:rPr>
        <w:t>.</w:t>
      </w:r>
    </w:p>
    <w:p w14:paraId="6C33CB91" w14:textId="77777777"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Чтобы выиграть противоборство в столкновении двух полярных систем норм и ценностей, учителю целесообразно использовать следующие правила воздействия на личность школьника в конфликтной ситуации:</w:t>
      </w:r>
    </w:p>
    <w:p w14:paraId="1A15711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Сдерживайте себя, не раздражайтесь, поскольку «два возбужденных человека не в состоянии прийти к согласию» (Дейл Карнеги)</w:t>
      </w:r>
    </w:p>
    <w:p w14:paraId="43A12DB1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Используйте правило «задержки реакции»: факт </w:t>
      </w:r>
      <w:proofErr w:type="spellStart"/>
      <w:r w:rsidRPr="00886C34">
        <w:rPr>
          <w:rFonts w:ascii="Times New Roman" w:hAnsi="Times New Roman"/>
          <w:sz w:val="24"/>
          <w:szCs w:val="24"/>
        </w:rPr>
        <w:t>незамечания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 явного нарушения позволяет внести растерянность в действия дезорганизатора.</w:t>
      </w:r>
    </w:p>
    <w:p w14:paraId="1962B612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Реализуя прием «перевода реакций»: через выполнения педагогом повседневных действий на уроке, несмотря на чрезвычайную обстановку. Прием служит развенчанию значительности поступка и личности самого нарушителя.</w:t>
      </w:r>
    </w:p>
    <w:p w14:paraId="7AEF910D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прием «рационализации ситуации»: способность учителя применить юмор в конфликте быстро разряжает обстановку.</w:t>
      </w:r>
    </w:p>
    <w:p w14:paraId="539C889F" w14:textId="77777777"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Старайтесь при случае реализовать правило «парадоксальной реакции»: учитель может поблагодарить нарушителя за помощь сорвать урок (с легкой иронией).</w:t>
      </w:r>
    </w:p>
    <w:p w14:paraId="373220FE" w14:textId="77777777" w:rsidR="003E0D41" w:rsidRPr="009C52DA" w:rsidRDefault="003E0D41" w:rsidP="00886C34">
      <w:pPr>
        <w:pStyle w:val="2"/>
        <w:spacing w:line="276" w:lineRule="auto"/>
        <w:ind w:firstLine="55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>После короткого обсуждения лекционного материала переходим, для закрепления, к практическим упражнениям.</w:t>
      </w:r>
    </w:p>
    <w:p w14:paraId="192872F6" w14:textId="77777777" w:rsidR="003E0D41" w:rsidRPr="00886C34" w:rsidRDefault="003E0D41" w:rsidP="00886C34">
      <w:pPr>
        <w:pStyle w:val="2"/>
        <w:numPr>
          <w:ilvl w:val="0"/>
          <w:numId w:val="18"/>
        </w:numPr>
        <w:tabs>
          <w:tab w:val="clear" w:pos="1260"/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Упражнение</w:t>
      </w:r>
      <w:r w:rsidRPr="00886C34">
        <w:rPr>
          <w:rFonts w:ascii="Times New Roman" w:hAnsi="Times New Roman"/>
          <w:sz w:val="24"/>
          <w:szCs w:val="24"/>
        </w:rPr>
        <w:t xml:space="preserve"> «Практическое решение конфликтных ситуаций»</w:t>
      </w:r>
    </w:p>
    <w:p w14:paraId="3FCF142B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Участникам группы предлагается ряд занятий по применению правил воздействия на личность школьника. В ходе обсуждения ситуаций дается возможность сравнить данный вариант ответа со своим собственным.</w:t>
      </w:r>
    </w:p>
    <w:p w14:paraId="0645966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1.</w:t>
      </w:r>
      <w:r w:rsidRPr="00886C34">
        <w:rPr>
          <w:rFonts w:ascii="Times New Roman" w:hAnsi="Times New Roman"/>
          <w:sz w:val="24"/>
          <w:szCs w:val="24"/>
        </w:rPr>
        <w:t xml:space="preserve"> Молодая учительница, впервые вошедшая в класс к шестиклассникам, увидела, что дети приветствуют ее, стоя на стульях. Замешательство длилось несколько секунд…</w:t>
      </w:r>
    </w:p>
    <w:p w14:paraId="36A8C78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Учительница, встав на свой стул, здоровается с классом. Напряжение было снято. В классе воцарилась доброжелательная обстановка.</w:t>
      </w:r>
    </w:p>
    <w:p w14:paraId="03FAC65C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2.</w:t>
      </w:r>
      <w:r w:rsidRPr="00886C34">
        <w:rPr>
          <w:rFonts w:ascii="Times New Roman" w:hAnsi="Times New Roman"/>
          <w:sz w:val="24"/>
          <w:szCs w:val="24"/>
        </w:rPr>
        <w:t xml:space="preserve">  Учитель приходит в класс, учащихся нет, все они залезли под столы. Потом с улыбкой оттуда выползают. Ушло 2 минуты урока…</w:t>
      </w:r>
    </w:p>
    <w:p w14:paraId="46985BC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удивился, засмеялся, дети засмеялись еще громче, а потом учитель сказал: «Пошутили, а теперь за дело». Дети, довольные реакцией учителя, начали урок.</w:t>
      </w:r>
    </w:p>
    <w:p w14:paraId="5E052559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</w:t>
      </w:r>
      <w:r w:rsidR="00886C34" w:rsidRPr="00886C34">
        <w:rPr>
          <w:rFonts w:ascii="Times New Roman" w:hAnsi="Times New Roman"/>
          <w:b/>
          <w:sz w:val="24"/>
          <w:szCs w:val="24"/>
        </w:rPr>
        <w:t xml:space="preserve"> </w:t>
      </w:r>
      <w:r w:rsidRPr="00886C34">
        <w:rPr>
          <w:rFonts w:ascii="Times New Roman" w:hAnsi="Times New Roman"/>
          <w:b/>
          <w:sz w:val="24"/>
          <w:szCs w:val="24"/>
        </w:rPr>
        <w:t>3.</w:t>
      </w:r>
      <w:r w:rsidRPr="00886C34">
        <w:rPr>
          <w:rFonts w:ascii="Times New Roman" w:hAnsi="Times New Roman"/>
          <w:sz w:val="24"/>
          <w:szCs w:val="24"/>
        </w:rPr>
        <w:t xml:space="preserve"> Учитель математики, войдя в класс, увидела </w:t>
      </w:r>
      <w:proofErr w:type="gramStart"/>
      <w:r w:rsidRPr="00886C34">
        <w:rPr>
          <w:rFonts w:ascii="Times New Roman" w:hAnsi="Times New Roman"/>
          <w:sz w:val="24"/>
          <w:szCs w:val="24"/>
        </w:rPr>
        <w:t>на столе</w:t>
      </w:r>
      <w:proofErr w:type="gramEnd"/>
      <w:r w:rsidRPr="00886C34">
        <w:rPr>
          <w:rFonts w:ascii="Times New Roman" w:hAnsi="Times New Roman"/>
          <w:sz w:val="24"/>
          <w:szCs w:val="24"/>
        </w:rPr>
        <w:t xml:space="preserve"> спортивный кубок который ребята «взяли» со стенда…</w:t>
      </w:r>
    </w:p>
    <w:p w14:paraId="0676BB8D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Ответ:</w:t>
      </w:r>
      <w:r w:rsid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Она вызвала к доске предполагаемого нарушителя и за ответ на посредственную отметку вручила ему кубок. Он заявил, что кубок принес не он. Тогда учитель спокойно сказала: «Если не ты, то он не тебе и принадлежит, отнеси и поставь его на место».</w:t>
      </w:r>
    </w:p>
    <w:p w14:paraId="1405B923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4.</w:t>
      </w:r>
      <w:r w:rsidRPr="00886C34">
        <w:rPr>
          <w:rFonts w:ascii="Times New Roman" w:hAnsi="Times New Roman"/>
          <w:sz w:val="24"/>
          <w:szCs w:val="24"/>
        </w:rPr>
        <w:t xml:space="preserve">  Учительница труда отобрала у учеников теннисную ракетку, потому что они ушли с урока без разрешения, не закончив работу, и стали играть в теннис. В классе ученик попросил вернуть ракетку, но учитель не возвратил. Тогда ученик крикнул при всех: «Ну, тогда чтоб завтра 50 рублей были!»</w:t>
      </w:r>
    </w:p>
    <w:p w14:paraId="3A9C2DEF" w14:textId="77777777"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спокойно ответил: «Зачем завтра? У меня 500 рублей, у тебя сдача будет?»</w:t>
      </w:r>
    </w:p>
    <w:p w14:paraId="149B08D6" w14:textId="77777777"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После решения ситуаций происходит обсуждение. Участники тренинга излагают свои мнения, обращая внимание на общение самих педагогов в процессе решения ситуаций.</w:t>
      </w:r>
    </w:p>
    <w:p w14:paraId="1AAEB982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4. Упражнение «</w:t>
      </w:r>
      <w:r w:rsidRPr="00886C34">
        <w:rPr>
          <w:rFonts w:ascii="Times New Roman" w:hAnsi="Times New Roman"/>
          <w:sz w:val="24"/>
          <w:szCs w:val="24"/>
        </w:rPr>
        <w:t>Влияние группового настроения</w:t>
      </w:r>
      <w:r w:rsidRPr="00886C34">
        <w:rPr>
          <w:rFonts w:ascii="Times New Roman" w:hAnsi="Times New Roman"/>
          <w:b/>
          <w:sz w:val="24"/>
          <w:szCs w:val="24"/>
        </w:rPr>
        <w:t>».</w:t>
      </w:r>
    </w:p>
    <w:p w14:paraId="3C0F79CF" w14:textId="77777777"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Двум-трем участникам дается задание произнести речь продолжительностью 2-3 минуты на профессиональную тему (например, «Что я больше всего ценю в учениках», «Как я понимаю педагогический конфликт» и т. д.) Ораторам предлагается выйти за дверь и подготовиться. В это время ведущий договаривается с группой о реакции на выступления. К примеру, первая речь будет встречаться одобрительно, вторая- холодно, третья – явно негативно. После выступления педагоги делятся своими ощущениями, дают оценки своим выступлениям. Затем «заговор» раскрывают, и все вместе обсуждают проблему «моральной поддержки».</w:t>
      </w:r>
    </w:p>
    <w:p w14:paraId="2C9FC6DD" w14:textId="76DD3FA4" w:rsidR="005D168A" w:rsidRPr="00FA7E96" w:rsidRDefault="003E0D41" w:rsidP="00FA7E96">
      <w:pPr>
        <w:pStyle w:val="2"/>
        <w:spacing w:line="276" w:lineRule="auto"/>
        <w:ind w:left="0" w:firstLine="567"/>
        <w:rPr>
          <w:rFonts w:ascii="Times New Roman" w:hAnsi="Times New Roman"/>
          <w:sz w:val="24"/>
          <w:szCs w:val="28"/>
        </w:rPr>
      </w:pPr>
      <w:r w:rsidRPr="00886C34">
        <w:rPr>
          <w:rFonts w:ascii="Times New Roman" w:hAnsi="Times New Roman"/>
          <w:b/>
          <w:sz w:val="24"/>
          <w:szCs w:val="28"/>
        </w:rPr>
        <w:t>В заключение</w:t>
      </w:r>
      <w:r w:rsidRPr="009C52DA">
        <w:rPr>
          <w:rFonts w:ascii="Times New Roman" w:hAnsi="Times New Roman"/>
          <w:sz w:val="24"/>
          <w:szCs w:val="28"/>
        </w:rPr>
        <w:t xml:space="preserve"> занятия ораторы оценивают по 10-бальной шкале: свое состояние, понимание происходящих в группе процессов, понимание происходящих изменений в себе.</w:t>
      </w:r>
    </w:p>
    <w:p w14:paraId="089CC71C" w14:textId="77777777" w:rsidR="005D168A" w:rsidRDefault="005D168A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14:paraId="018F20D8" w14:textId="77777777" w:rsidR="00DF0ED1" w:rsidRDefault="00DF0ED1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86C34">
        <w:rPr>
          <w:b/>
          <w:bCs/>
          <w:sz w:val="24"/>
          <w:szCs w:val="24"/>
        </w:rPr>
        <w:t>1</w:t>
      </w:r>
      <w:r w:rsidR="00390F52" w:rsidRPr="00E63BD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ЛИТЕРАТУРА</w:t>
      </w:r>
      <w:r w:rsidR="00DA1924">
        <w:rPr>
          <w:b/>
          <w:bCs/>
          <w:sz w:val="24"/>
          <w:szCs w:val="24"/>
        </w:rPr>
        <w:t xml:space="preserve"> И ИНТЕРНЕТ РЕСУРСЫ</w:t>
      </w:r>
    </w:p>
    <w:p w14:paraId="6AEB9D43" w14:textId="77777777" w:rsidR="00390F52" w:rsidRPr="00E63BDE" w:rsidRDefault="00DF0ED1" w:rsidP="005409DE">
      <w:pPr>
        <w:widowControl/>
        <w:autoSpaceDE/>
        <w:autoSpaceDN/>
        <w:adjustRightInd/>
        <w:spacing w:line="276" w:lineRule="auto"/>
        <w:ind w:left="28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BFD06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Абрамова, Г. С. Практическая психология: учебник для вузов / Г. С. Абрамова. — Екатеринбург: Деловая книга, 1999.</w:t>
      </w:r>
    </w:p>
    <w:p w14:paraId="64E6CF98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Алешина, Ю. Е. Индивидуальное и семейное психологическое консультирование / Ю. Е. Алешина. — 2-е изд. — М., 1999.</w:t>
      </w:r>
    </w:p>
    <w:p w14:paraId="05B6F98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А. Психологическое тестирование / А. </w:t>
      </w: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С. </w:t>
      </w:r>
      <w:proofErr w:type="spellStart"/>
      <w:r w:rsidRPr="001F31CA">
        <w:rPr>
          <w:bCs/>
          <w:sz w:val="24"/>
          <w:szCs w:val="24"/>
        </w:rPr>
        <w:t>Урбина</w:t>
      </w:r>
      <w:proofErr w:type="spellEnd"/>
      <w:r w:rsidRPr="001F31CA">
        <w:rPr>
          <w:bCs/>
          <w:sz w:val="24"/>
          <w:szCs w:val="24"/>
        </w:rPr>
        <w:t>. — СПб.: Питер, 2001.</w:t>
      </w:r>
    </w:p>
    <w:p w14:paraId="578F5475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Андреева, Г. М. Социальная психология / Г. М. Андреева. — М.: Аспект Пресс, 2004.</w:t>
      </w:r>
    </w:p>
    <w:p w14:paraId="30A7F0FC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 xml:space="preserve">, А. Я. Конфликтология / А. Я. </w:t>
      </w: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>, А. И. Шипилов. — СПб.: Питер, 2007.</w:t>
      </w:r>
    </w:p>
    <w:p w14:paraId="35D4BD47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Асмолов, А. Г. Психология XXI века и рождение вариативного образовательного пространства России / А. Г. Асмолов // Мир психологии. — 1999. - № 1. - С. 198-208.</w:t>
      </w:r>
    </w:p>
    <w:p w14:paraId="3D6E1C71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Банников,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/ Г. С. Банников |и др.|. — М.: Изд-во МГППУ, 2013.</w:t>
      </w:r>
    </w:p>
    <w:p w14:paraId="4445F81D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Берн, Э. Игры, в которые играют люди. Люди, которые играют в игры: Психология человеческой судьбы / Э. Берн. — М.: ФАИР-ПРЕСС, 2000.</w:t>
      </w:r>
    </w:p>
    <w:p w14:paraId="4B4C3AF0" w14:textId="77777777"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Бернс, Р. Развитие Я-концепции и воспитание / Р. Бернс. — М.: Прогресс, 1986.</w:t>
      </w:r>
    </w:p>
    <w:p w14:paraId="467DF130" w14:textId="77777777" w:rsidR="001F31CA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lastRenderedPageBreak/>
        <w:t>Битянова</w:t>
      </w:r>
      <w:proofErr w:type="spellEnd"/>
      <w:r w:rsidRPr="001F31CA">
        <w:rPr>
          <w:bCs/>
          <w:sz w:val="24"/>
          <w:szCs w:val="24"/>
        </w:rPr>
        <w:t xml:space="preserve">, М. Р. Организация психологической работы в школе / М. Р. </w:t>
      </w:r>
      <w:proofErr w:type="spellStart"/>
      <w:r w:rsidRPr="001F31CA">
        <w:rPr>
          <w:bCs/>
          <w:sz w:val="24"/>
          <w:szCs w:val="24"/>
        </w:rPr>
        <w:t>Битянова</w:t>
      </w:r>
      <w:proofErr w:type="spellEnd"/>
      <w:r w:rsidRPr="001F31CA">
        <w:rPr>
          <w:bCs/>
          <w:sz w:val="24"/>
          <w:szCs w:val="24"/>
        </w:rPr>
        <w:t>. — М.: Генезис, 2002.</w:t>
      </w:r>
    </w:p>
    <w:p w14:paraId="689A9CC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Бодров, В. А. Психология профессиональной пригодности / В. А. Бодров. - М.: ПЕР СЭ, 2001.</w:t>
      </w:r>
    </w:p>
    <w:p w14:paraId="0E7D25B5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Бойко, В. В. Синдром «эмоционального выгорания» в профессиональном общении / В. В. Бойко. — СПб.: Питер, 1999.</w:t>
      </w:r>
    </w:p>
    <w:p w14:paraId="721C590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Боровикова, С. А. Профессиональное самоопределение / С. А. Боровикова [и др.] // Психологическое обеспечение профессиональной деятельности / под ред. Г. С. Никифорова. — СПб.: Изд-во СПбГУ, 1991.</w:t>
      </w:r>
    </w:p>
    <w:p w14:paraId="44917927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, Г. В. Возрастно-психологический подход в консультировании детей и подростков / Г. В. </w:t>
      </w: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 [и др.]. — М.: Изд-во МПСИ, 2007.</w:t>
      </w:r>
    </w:p>
    <w:p w14:paraId="1BE1ABC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Бачков, И. Б. Основы и технологии группового тренинга: учеб, пособие / И. В. Бачков. - М.: Ось-89, 1999.</w:t>
      </w:r>
    </w:p>
    <w:p w14:paraId="3B88C11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Годфруа</w:t>
      </w:r>
      <w:proofErr w:type="spellEnd"/>
      <w:r w:rsidRPr="001F31CA">
        <w:rPr>
          <w:bCs/>
          <w:i/>
          <w:iCs/>
          <w:sz w:val="24"/>
          <w:szCs w:val="24"/>
        </w:rPr>
        <w:t>, Ж.</w:t>
      </w:r>
      <w:r w:rsidRPr="001F31CA">
        <w:rPr>
          <w:bCs/>
          <w:sz w:val="24"/>
          <w:szCs w:val="24"/>
        </w:rPr>
        <w:t xml:space="preserve"> Что такое психология: в 2 т. / Ж. </w:t>
      </w:r>
      <w:proofErr w:type="spellStart"/>
      <w:r w:rsidRPr="001F31CA">
        <w:rPr>
          <w:bCs/>
          <w:sz w:val="24"/>
          <w:szCs w:val="24"/>
        </w:rPr>
        <w:t>Годфруа</w:t>
      </w:r>
      <w:proofErr w:type="spellEnd"/>
      <w:r w:rsidRPr="001F31CA">
        <w:rPr>
          <w:bCs/>
          <w:sz w:val="24"/>
          <w:szCs w:val="24"/>
        </w:rPr>
        <w:t>. — 2-е изд., стереотип. — М.: Мир, 1999.</w:t>
      </w:r>
    </w:p>
    <w:p w14:paraId="0865A07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Грецов</w:t>
      </w:r>
      <w:proofErr w:type="spellEnd"/>
      <w:r w:rsidRPr="001F31CA">
        <w:rPr>
          <w:bCs/>
          <w:i/>
          <w:iCs/>
          <w:sz w:val="24"/>
          <w:szCs w:val="24"/>
        </w:rPr>
        <w:t>, А. Г.</w:t>
      </w:r>
      <w:r w:rsidRPr="001F31CA">
        <w:rPr>
          <w:bCs/>
          <w:sz w:val="24"/>
          <w:szCs w:val="24"/>
        </w:rPr>
        <w:t xml:space="preserve"> Узнай себя. Психологические тесты для подростков / А. Г. </w:t>
      </w:r>
      <w:proofErr w:type="spellStart"/>
      <w:r w:rsidRPr="001F31CA">
        <w:rPr>
          <w:bCs/>
          <w:sz w:val="24"/>
          <w:szCs w:val="24"/>
        </w:rPr>
        <w:t>Грецов</w:t>
      </w:r>
      <w:proofErr w:type="spellEnd"/>
      <w:r w:rsidRPr="001F31CA">
        <w:rPr>
          <w:bCs/>
          <w:sz w:val="24"/>
          <w:szCs w:val="24"/>
        </w:rPr>
        <w:t xml:space="preserve">, А. А. </w:t>
      </w:r>
      <w:proofErr w:type="spellStart"/>
      <w:r w:rsidRPr="001F31CA">
        <w:rPr>
          <w:bCs/>
          <w:sz w:val="24"/>
          <w:szCs w:val="24"/>
        </w:rPr>
        <w:t>Азбель</w:t>
      </w:r>
      <w:proofErr w:type="spellEnd"/>
      <w:r w:rsidRPr="001F31CA">
        <w:rPr>
          <w:bCs/>
          <w:sz w:val="24"/>
          <w:szCs w:val="24"/>
        </w:rPr>
        <w:t>. — СПб.: Питер, 2008.</w:t>
      </w:r>
    </w:p>
    <w:p w14:paraId="3DC91B9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Детская практическая психология: учебник / под ред. Т. Д. </w:t>
      </w:r>
      <w:proofErr w:type="spellStart"/>
      <w:proofErr w:type="gramStart"/>
      <w:r w:rsidRPr="001F31CA">
        <w:rPr>
          <w:bCs/>
          <w:sz w:val="24"/>
          <w:szCs w:val="24"/>
        </w:rPr>
        <w:t>Марцин</w:t>
      </w:r>
      <w:proofErr w:type="spellEnd"/>
      <w:r w:rsidRPr="001F31CA">
        <w:rPr>
          <w:bCs/>
          <w:sz w:val="24"/>
          <w:szCs w:val="24"/>
        </w:rPr>
        <w:t xml:space="preserve">- </w:t>
      </w:r>
      <w:proofErr w:type="spellStart"/>
      <w:r w:rsidRPr="001F31CA">
        <w:rPr>
          <w:bCs/>
          <w:sz w:val="24"/>
          <w:szCs w:val="24"/>
        </w:rPr>
        <w:t>ковской</w:t>
      </w:r>
      <w:proofErr w:type="spellEnd"/>
      <w:proofErr w:type="gramEnd"/>
      <w:r w:rsidRPr="001F31CA">
        <w:rPr>
          <w:bCs/>
          <w:sz w:val="24"/>
          <w:szCs w:val="24"/>
        </w:rPr>
        <w:t>. — М.: Гардарики,2000.</w:t>
      </w:r>
    </w:p>
    <w:p w14:paraId="67354C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Зеер</w:t>
      </w:r>
      <w:proofErr w:type="spellEnd"/>
      <w:r w:rsidRPr="001F31CA">
        <w:rPr>
          <w:bCs/>
          <w:i/>
          <w:iCs/>
          <w:sz w:val="24"/>
          <w:szCs w:val="24"/>
        </w:rPr>
        <w:t>, Э. Ф.</w:t>
      </w:r>
      <w:r w:rsidRPr="001F31CA">
        <w:rPr>
          <w:bCs/>
          <w:sz w:val="24"/>
          <w:szCs w:val="24"/>
        </w:rPr>
        <w:t xml:space="preserve"> Психология профессий: учеб, пособие для вузов / Э. Ф. </w:t>
      </w:r>
      <w:proofErr w:type="spellStart"/>
      <w:r w:rsidRPr="001F31CA">
        <w:rPr>
          <w:bCs/>
          <w:sz w:val="24"/>
          <w:szCs w:val="24"/>
        </w:rPr>
        <w:t>Зеер</w:t>
      </w:r>
      <w:proofErr w:type="spellEnd"/>
      <w:r w:rsidRPr="001F31CA">
        <w:rPr>
          <w:bCs/>
          <w:sz w:val="24"/>
          <w:szCs w:val="24"/>
        </w:rPr>
        <w:t>. — 2-е изд. — М.: Академический Проект; Фонд «Мир», 2008.</w:t>
      </w:r>
    </w:p>
    <w:p w14:paraId="02D5C3D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Зимняя, И. А.</w:t>
      </w:r>
      <w:r w:rsidRPr="001F31CA">
        <w:rPr>
          <w:bCs/>
          <w:sz w:val="24"/>
          <w:szCs w:val="24"/>
        </w:rPr>
        <w:t xml:space="preserve"> Ключевые компетенции — новая парадигма результата современного образования / И. А. Зимняя // Интернет-журнал «Эйдос». URL: </w:t>
      </w:r>
      <w:hyperlink r:id="rId26" w:history="1">
        <w:r w:rsidRPr="001F31CA">
          <w:rPr>
            <w:rStyle w:val="aa"/>
            <w:bCs/>
            <w:sz w:val="24"/>
            <w:szCs w:val="24"/>
          </w:rPr>
          <w:t>http://www.eidos.ru/journal/2006/0505.htm</w:t>
        </w:r>
      </w:hyperlink>
      <w:r w:rsidRPr="001F31CA">
        <w:rPr>
          <w:bCs/>
          <w:sz w:val="24"/>
          <w:szCs w:val="24"/>
        </w:rPr>
        <w:t>.</w:t>
      </w:r>
    </w:p>
    <w:p w14:paraId="5DC8015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  <w:lang w:val="en-US"/>
        </w:rPr>
      </w:pPr>
      <w:r w:rsidRPr="001F31CA">
        <w:rPr>
          <w:bCs/>
          <w:i/>
          <w:iCs/>
          <w:sz w:val="24"/>
          <w:szCs w:val="24"/>
        </w:rPr>
        <w:t>Карпов, А. В.</w:t>
      </w:r>
      <w:r w:rsidRPr="001F31CA">
        <w:rPr>
          <w:bCs/>
          <w:sz w:val="24"/>
          <w:szCs w:val="24"/>
        </w:rPr>
        <w:t xml:space="preserve"> Проблема эмоционального интеллекта в парадигме современного </w:t>
      </w:r>
      <w:proofErr w:type="spellStart"/>
      <w:r w:rsidRPr="001F31CA">
        <w:rPr>
          <w:bCs/>
          <w:sz w:val="24"/>
          <w:szCs w:val="24"/>
        </w:rPr>
        <w:t>метакогнитивизма</w:t>
      </w:r>
      <w:proofErr w:type="spellEnd"/>
      <w:r w:rsidRPr="001F31CA">
        <w:rPr>
          <w:bCs/>
          <w:sz w:val="24"/>
          <w:szCs w:val="24"/>
        </w:rPr>
        <w:t xml:space="preserve"> / А. В. Карпов, А. С. Петровская. </w:t>
      </w:r>
      <w:r w:rsidRPr="001F31CA">
        <w:rPr>
          <w:bCs/>
          <w:sz w:val="24"/>
          <w:szCs w:val="24"/>
          <w:lang w:val="en-US"/>
        </w:rPr>
        <w:t xml:space="preserve">URL: http://hr-portal.ru/article/problema-emocionalnogo-intellekta-v-paradigme- </w:t>
      </w:r>
      <w:proofErr w:type="spellStart"/>
      <w:r w:rsidRPr="001F31CA">
        <w:rPr>
          <w:bCs/>
          <w:sz w:val="24"/>
          <w:szCs w:val="24"/>
          <w:lang w:val="en-US"/>
        </w:rPr>
        <w:t>sovremennogo-metakognitivizma</w:t>
      </w:r>
      <w:proofErr w:type="spellEnd"/>
      <w:r w:rsidRPr="001F31CA">
        <w:rPr>
          <w:bCs/>
          <w:sz w:val="24"/>
          <w:szCs w:val="24"/>
          <w:lang w:val="en-US"/>
        </w:rPr>
        <w:t>.</w:t>
      </w:r>
    </w:p>
    <w:p w14:paraId="5CE7B9A6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Климов, Е. А.</w:t>
      </w:r>
      <w:r w:rsidRPr="001F31CA">
        <w:rPr>
          <w:bCs/>
          <w:sz w:val="24"/>
          <w:szCs w:val="24"/>
        </w:rPr>
        <w:t> Психология профессионального самоопределения / Е. А. Климов. — М.: Академия, 2007.</w:t>
      </w:r>
    </w:p>
    <w:p w14:paraId="40CA06B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Кови</w:t>
      </w:r>
      <w:proofErr w:type="spellEnd"/>
      <w:r w:rsidRPr="001F31CA">
        <w:rPr>
          <w:bCs/>
          <w:i/>
          <w:iCs/>
          <w:sz w:val="24"/>
          <w:szCs w:val="24"/>
        </w:rPr>
        <w:t>, С. Р.</w:t>
      </w:r>
      <w:r w:rsidRPr="001F31CA">
        <w:rPr>
          <w:bCs/>
          <w:sz w:val="24"/>
          <w:szCs w:val="24"/>
        </w:rPr>
        <w:t xml:space="preserve"> Семь навыков высокоэффективных людей: Мощные инструменты развития личности / С. Р. </w:t>
      </w:r>
      <w:proofErr w:type="spellStart"/>
      <w:r w:rsidRPr="001F31CA">
        <w:rPr>
          <w:bCs/>
          <w:sz w:val="24"/>
          <w:szCs w:val="24"/>
        </w:rPr>
        <w:t>Кови</w:t>
      </w:r>
      <w:proofErr w:type="spellEnd"/>
      <w:r w:rsidRPr="001F31CA">
        <w:rPr>
          <w:bCs/>
          <w:sz w:val="24"/>
          <w:szCs w:val="24"/>
        </w:rPr>
        <w:t xml:space="preserve">. — 6-е изд. — М.: Альпина </w:t>
      </w:r>
      <w:proofErr w:type="spellStart"/>
      <w:r w:rsidRPr="001F31CA">
        <w:rPr>
          <w:bCs/>
          <w:sz w:val="24"/>
          <w:szCs w:val="24"/>
        </w:rPr>
        <w:t>Паблишер</w:t>
      </w:r>
      <w:proofErr w:type="spellEnd"/>
      <w:r w:rsidRPr="001F31CA">
        <w:rPr>
          <w:bCs/>
          <w:sz w:val="24"/>
          <w:szCs w:val="24"/>
        </w:rPr>
        <w:t>, 2011.</w:t>
      </w:r>
    </w:p>
    <w:p w14:paraId="2171A761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Крайг</w:t>
      </w:r>
      <w:proofErr w:type="spellEnd"/>
      <w:r w:rsidRPr="001F31CA">
        <w:rPr>
          <w:bCs/>
          <w:i/>
          <w:iCs/>
          <w:sz w:val="24"/>
          <w:szCs w:val="24"/>
        </w:rPr>
        <w:t>, Г.</w:t>
      </w:r>
      <w:r w:rsidRPr="001F31CA">
        <w:rPr>
          <w:bCs/>
          <w:sz w:val="24"/>
          <w:szCs w:val="24"/>
        </w:rPr>
        <w:t xml:space="preserve"> Психология развития / Г. </w:t>
      </w:r>
      <w:proofErr w:type="spellStart"/>
      <w:r w:rsidRPr="001F31CA">
        <w:rPr>
          <w:bCs/>
          <w:sz w:val="24"/>
          <w:szCs w:val="24"/>
        </w:rPr>
        <w:t>Крайг</w:t>
      </w:r>
      <w:proofErr w:type="spellEnd"/>
      <w:r w:rsidRPr="001F31CA">
        <w:rPr>
          <w:bCs/>
          <w:sz w:val="24"/>
          <w:szCs w:val="24"/>
        </w:rPr>
        <w:t xml:space="preserve">, Д. </w:t>
      </w:r>
      <w:proofErr w:type="spellStart"/>
      <w:r w:rsidRPr="001F31CA">
        <w:rPr>
          <w:bCs/>
          <w:sz w:val="24"/>
          <w:szCs w:val="24"/>
        </w:rPr>
        <w:t>Бокум</w:t>
      </w:r>
      <w:proofErr w:type="spellEnd"/>
      <w:r w:rsidRPr="001F31CA">
        <w:rPr>
          <w:bCs/>
          <w:sz w:val="24"/>
          <w:szCs w:val="24"/>
        </w:rPr>
        <w:t>. — 9-е изд. — СПб.: Питер, 2006.</w:t>
      </w:r>
    </w:p>
    <w:p w14:paraId="202EED7C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Кузнецова, О. В.</w:t>
      </w:r>
      <w:r w:rsidRPr="001F31CA">
        <w:rPr>
          <w:bCs/>
          <w:sz w:val="24"/>
          <w:szCs w:val="24"/>
        </w:rPr>
        <w:t xml:space="preserve"> Психологические условия личностного и профессионального самоопределения подростков на этапе выбора профиля обучения: </w:t>
      </w:r>
      <w:proofErr w:type="spellStart"/>
      <w:r w:rsidRPr="001F31CA">
        <w:rPr>
          <w:bCs/>
          <w:sz w:val="24"/>
          <w:szCs w:val="24"/>
        </w:rPr>
        <w:t>дис</w:t>
      </w:r>
      <w:proofErr w:type="spellEnd"/>
      <w:r w:rsidRPr="001F31CA">
        <w:rPr>
          <w:bCs/>
          <w:sz w:val="24"/>
          <w:szCs w:val="24"/>
        </w:rPr>
        <w:t>... канд. псих, наук / О. В. Кузнецова. — М., 2010.</w:t>
      </w:r>
    </w:p>
    <w:p w14:paraId="43597F3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Лишин</w:t>
      </w:r>
      <w:proofErr w:type="spellEnd"/>
      <w:r w:rsidRPr="001F31CA">
        <w:rPr>
          <w:bCs/>
          <w:i/>
          <w:iCs/>
          <w:sz w:val="24"/>
          <w:szCs w:val="24"/>
        </w:rPr>
        <w:t>, О. В.</w:t>
      </w:r>
      <w:r w:rsidRPr="001F31CA">
        <w:rPr>
          <w:bCs/>
          <w:sz w:val="24"/>
          <w:szCs w:val="24"/>
        </w:rPr>
        <w:t xml:space="preserve"> Подросток в школе: система отношений, мотивация деятельности / О. В. </w:t>
      </w:r>
      <w:proofErr w:type="spellStart"/>
      <w:r w:rsidRPr="001F31CA">
        <w:rPr>
          <w:bCs/>
          <w:sz w:val="24"/>
          <w:szCs w:val="24"/>
        </w:rPr>
        <w:t>Лишин</w:t>
      </w:r>
      <w:proofErr w:type="spellEnd"/>
      <w:r w:rsidRPr="001F31CA">
        <w:rPr>
          <w:bCs/>
          <w:sz w:val="24"/>
          <w:szCs w:val="24"/>
        </w:rPr>
        <w:t xml:space="preserve">, О. А. Чернышева, С. Л. </w:t>
      </w:r>
      <w:proofErr w:type="spellStart"/>
      <w:r w:rsidRPr="001F31CA">
        <w:rPr>
          <w:bCs/>
          <w:sz w:val="24"/>
          <w:szCs w:val="24"/>
        </w:rPr>
        <w:t>Ящук</w:t>
      </w:r>
      <w:proofErr w:type="spellEnd"/>
      <w:r w:rsidRPr="001F31CA">
        <w:rPr>
          <w:bCs/>
          <w:sz w:val="24"/>
          <w:szCs w:val="24"/>
        </w:rPr>
        <w:t xml:space="preserve"> // Мир психологии. - 1999. - № 4. - С. 233-246.</w:t>
      </w:r>
    </w:p>
    <w:p w14:paraId="5B71702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Маркова, А. К.</w:t>
      </w:r>
      <w:r w:rsidRPr="001F31CA">
        <w:rPr>
          <w:bCs/>
          <w:sz w:val="24"/>
          <w:szCs w:val="24"/>
        </w:rPr>
        <w:t> Формирование мотивации учения в школьном возрасте: пособие для учителя / А. К. Маркова. — М.: Просвещение, 1983.</w:t>
      </w:r>
    </w:p>
    <w:p w14:paraId="29E7D9CA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Мотков, О. И.</w:t>
      </w:r>
      <w:r w:rsidRPr="001F31CA">
        <w:rPr>
          <w:bCs/>
          <w:sz w:val="24"/>
          <w:szCs w:val="24"/>
        </w:rPr>
        <w:t> Методика «Психологическая культура личности» / О. И. Мотков // Школьный психолог. — 1999. — № 15. — С. 8—9.</w:t>
      </w:r>
    </w:p>
    <w:p w14:paraId="3E9AE38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Овчарова, Р. В.</w:t>
      </w:r>
      <w:r w:rsidRPr="001F31CA">
        <w:rPr>
          <w:bCs/>
          <w:sz w:val="24"/>
          <w:szCs w:val="24"/>
        </w:rPr>
        <w:t> Практическая психология образования: учеб, пособие для студ. психол. фак. ун-тов. — М.: Академия, 2003.</w:t>
      </w:r>
    </w:p>
    <w:p w14:paraId="5716FD38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Практическая психология образования: учебник для студентов высших и средних спец. учеб, заведений / под ред. И. В. Дубровиной. — М.: Сфера, 2004.</w:t>
      </w:r>
    </w:p>
    <w:p w14:paraId="27FD2503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lastRenderedPageBreak/>
        <w:t>Пряжников</w:t>
      </w:r>
      <w:proofErr w:type="spellEnd"/>
      <w:r w:rsidRPr="001F31CA">
        <w:rPr>
          <w:bCs/>
          <w:i/>
          <w:iCs/>
          <w:sz w:val="24"/>
          <w:szCs w:val="24"/>
        </w:rPr>
        <w:t>, Н. С.</w:t>
      </w:r>
      <w:r w:rsidRPr="001F31CA">
        <w:rPr>
          <w:bCs/>
          <w:sz w:val="24"/>
          <w:szCs w:val="24"/>
        </w:rPr>
        <w:t xml:space="preserve"> Теория и практика профессионального самоопределения / Н. С. </w:t>
      </w:r>
      <w:proofErr w:type="spellStart"/>
      <w:r w:rsidRPr="001F31CA">
        <w:rPr>
          <w:bCs/>
          <w:sz w:val="24"/>
          <w:szCs w:val="24"/>
        </w:rPr>
        <w:t>Пряжников</w:t>
      </w:r>
      <w:proofErr w:type="spellEnd"/>
      <w:r w:rsidRPr="001F31CA">
        <w:rPr>
          <w:bCs/>
          <w:sz w:val="24"/>
          <w:szCs w:val="24"/>
        </w:rPr>
        <w:t>. — М.: Изд-во МГППИ, 1999.</w:t>
      </w:r>
    </w:p>
    <w:p w14:paraId="3581AB7F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Резапкина</w:t>
      </w:r>
      <w:proofErr w:type="spellEnd"/>
      <w:r w:rsidRPr="001F31CA">
        <w:rPr>
          <w:bCs/>
          <w:i/>
          <w:iCs/>
          <w:sz w:val="24"/>
          <w:szCs w:val="24"/>
        </w:rPr>
        <w:t>, Г. В.</w:t>
      </w:r>
      <w:r w:rsidRPr="001F31CA">
        <w:rPr>
          <w:bCs/>
          <w:sz w:val="24"/>
          <w:szCs w:val="24"/>
        </w:rPr>
        <w:t xml:space="preserve"> Я и моя профессия: Программа профессионального самоопределения для подростков: учебно-метод. пособие для школьных психологов и педагогов / Г. В. </w:t>
      </w:r>
      <w:proofErr w:type="spellStart"/>
      <w:r w:rsidRPr="001F31CA">
        <w:rPr>
          <w:bCs/>
          <w:sz w:val="24"/>
          <w:szCs w:val="24"/>
        </w:rPr>
        <w:t>Резапкина</w:t>
      </w:r>
      <w:proofErr w:type="spellEnd"/>
      <w:r w:rsidRPr="001F31CA">
        <w:rPr>
          <w:bCs/>
          <w:sz w:val="24"/>
          <w:szCs w:val="24"/>
        </w:rPr>
        <w:t>. — М.: Генезис, 2000.</w:t>
      </w:r>
    </w:p>
    <w:p w14:paraId="4A9D04F2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Самоукина</w:t>
      </w:r>
      <w:proofErr w:type="spellEnd"/>
      <w:r w:rsidRPr="001F31CA">
        <w:rPr>
          <w:bCs/>
          <w:i/>
          <w:iCs/>
          <w:sz w:val="24"/>
          <w:szCs w:val="24"/>
        </w:rPr>
        <w:t>, Н. В.</w:t>
      </w:r>
      <w:r w:rsidRPr="001F31CA">
        <w:rPr>
          <w:bCs/>
          <w:sz w:val="24"/>
          <w:szCs w:val="24"/>
        </w:rPr>
        <w:t xml:space="preserve"> Практический психолог в школе: лекции, консультирование, тренинги / Н. В. </w:t>
      </w:r>
      <w:proofErr w:type="spellStart"/>
      <w:r w:rsidRPr="001F31CA">
        <w:rPr>
          <w:bCs/>
          <w:sz w:val="24"/>
          <w:szCs w:val="24"/>
        </w:rPr>
        <w:t>Самоукина</w:t>
      </w:r>
      <w:proofErr w:type="spellEnd"/>
      <w:r w:rsidRPr="001F31CA">
        <w:rPr>
          <w:bCs/>
          <w:sz w:val="24"/>
          <w:szCs w:val="24"/>
        </w:rPr>
        <w:t>. — ИНТОР, 1997.</w:t>
      </w:r>
    </w:p>
    <w:p w14:paraId="04D3A1A4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 xml:space="preserve"> Детство и общество / Э. Эриксон. — СПб.: </w:t>
      </w:r>
      <w:proofErr w:type="spellStart"/>
      <w:r w:rsidRPr="001F31CA">
        <w:rPr>
          <w:bCs/>
          <w:sz w:val="24"/>
          <w:szCs w:val="24"/>
        </w:rPr>
        <w:t>Ленато</w:t>
      </w:r>
      <w:proofErr w:type="spellEnd"/>
      <w:r w:rsidRPr="001F31CA">
        <w:rPr>
          <w:bCs/>
          <w:sz w:val="24"/>
          <w:szCs w:val="24"/>
        </w:rPr>
        <w:t>; ACT; Фонд «Университетская книга», 1996.</w:t>
      </w:r>
    </w:p>
    <w:p w14:paraId="45ECCF5E" w14:textId="77777777"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> Идентичность: юность и кризис / Э. Эриксон. — М.: Прогресс, 1996.</w:t>
      </w:r>
    </w:p>
    <w:p w14:paraId="28DC2B3B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p w14:paraId="2173475C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Портал психологических изданий PsyJournals.ru. URL: http:// psyjournals.ru</w:t>
      </w:r>
      <w:r>
        <w:rPr>
          <w:bCs/>
          <w:sz w:val="24"/>
          <w:szCs w:val="24"/>
        </w:rPr>
        <w:t>.</w:t>
      </w:r>
    </w:p>
    <w:p w14:paraId="5E854E7D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Электронное издание «Психологическая наука и образование. URL: </w:t>
      </w:r>
      <w:hyperlink r:id="rId27" w:history="1">
        <w:r w:rsidRPr="00F36383">
          <w:rPr>
            <w:rStyle w:val="aa"/>
            <w:bCs/>
            <w:sz w:val="24"/>
            <w:szCs w:val="24"/>
          </w:rPr>
          <w:t>http://psyedu.ru</w:t>
        </w:r>
      </w:hyperlink>
      <w:r>
        <w:rPr>
          <w:bCs/>
          <w:sz w:val="24"/>
          <w:szCs w:val="24"/>
        </w:rPr>
        <w:t>.</w:t>
      </w:r>
    </w:p>
    <w:p w14:paraId="3B2108D9" w14:textId="77777777" w:rsidR="001F31CA" w:rsidRPr="00B818A8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Электронный журнал «Психология и право». </w:t>
      </w:r>
      <w:r w:rsidRPr="00B818A8">
        <w:rPr>
          <w:bCs/>
          <w:sz w:val="24"/>
          <w:szCs w:val="24"/>
          <w:lang w:val="en-US"/>
        </w:rPr>
        <w:t>URL: http://www. psyandlaw.ru.</w:t>
      </w:r>
    </w:p>
    <w:p w14:paraId="7D5D34D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Научный психологический журнал «Современная зарубежная психология». URL: </w:t>
      </w:r>
      <w:hyperlink r:id="rId28" w:history="1">
        <w:r w:rsidRPr="00F36383">
          <w:rPr>
            <w:rStyle w:val="aa"/>
            <w:bCs/>
            <w:sz w:val="24"/>
            <w:szCs w:val="24"/>
          </w:rPr>
          <w:t>http://psyjournals.ru/jmfp</w:t>
        </w:r>
      </w:hyperlink>
      <w:r>
        <w:rPr>
          <w:bCs/>
          <w:sz w:val="24"/>
          <w:szCs w:val="24"/>
        </w:rPr>
        <w:t>.</w:t>
      </w:r>
    </w:p>
    <w:p w14:paraId="7BC0E4EF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29" w:history="1">
        <w:r w:rsidRPr="00F36383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321B93F2" w14:textId="77777777"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Интернет-служба экстренной психологической помощи МЧС России.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0" w:history="1">
        <w:r w:rsidRPr="00F36383">
          <w:rPr>
            <w:rStyle w:val="aa"/>
            <w:bCs/>
            <w:sz w:val="24"/>
            <w:szCs w:val="24"/>
            <w:lang w:val="en-US"/>
          </w:rPr>
          <w:t>http://www.psi.mchs.gov.ru/</w:t>
        </w:r>
      </w:hyperlink>
      <w:r w:rsidRPr="001F31CA">
        <w:rPr>
          <w:bCs/>
          <w:sz w:val="24"/>
          <w:szCs w:val="24"/>
          <w:lang w:val="en-US"/>
        </w:rPr>
        <w:t>.</w:t>
      </w:r>
    </w:p>
    <w:p w14:paraId="67076CC6" w14:textId="77777777"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1F31CA">
        <w:rPr>
          <w:bCs/>
          <w:sz w:val="24"/>
          <w:szCs w:val="24"/>
        </w:rPr>
        <w:t>ги</w:t>
      </w:r>
      <w:proofErr w:type="spellEnd"/>
      <w:r w:rsidRPr="001F31C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.</w:t>
      </w:r>
    </w:p>
    <w:p w14:paraId="22E4DB2C" w14:textId="77777777" w:rsidR="001F31CA" w:rsidRDefault="007D744F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hyperlink r:id="rId31" w:history="1">
        <w:r w:rsidR="00B818A8" w:rsidRPr="00C164FE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>
        <w:rPr>
          <w:bCs/>
          <w:sz w:val="24"/>
          <w:szCs w:val="24"/>
        </w:rPr>
        <w:t>.</w:t>
      </w:r>
    </w:p>
    <w:p w14:paraId="609FF2FF" w14:textId="77777777"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sectPr w:rsidR="001F31CA" w:rsidSect="00301530">
      <w:footerReference w:type="even" r:id="rId32"/>
      <w:footerReference w:type="default" r:id="rId33"/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E40A" w14:textId="77777777" w:rsidR="007D744F" w:rsidRDefault="007D744F">
      <w:r>
        <w:separator/>
      </w:r>
    </w:p>
  </w:endnote>
  <w:endnote w:type="continuationSeparator" w:id="0">
    <w:p w14:paraId="6B4EF476" w14:textId="77777777" w:rsidR="007D744F" w:rsidRDefault="007D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F32B" w14:textId="77777777" w:rsidR="0041714D" w:rsidRDefault="0041714D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0D9561" w14:textId="77777777" w:rsidR="0041714D" w:rsidRDefault="0041714D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CB42" w14:textId="75E77F95" w:rsidR="0041714D" w:rsidRDefault="0041714D">
    <w:pPr>
      <w:pStyle w:val="a4"/>
      <w:jc w:val="center"/>
    </w:pPr>
  </w:p>
  <w:p w14:paraId="1ABF7FD1" w14:textId="77777777" w:rsidR="0041714D" w:rsidRDefault="0041714D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D0A6" w14:textId="77777777" w:rsidR="007D744F" w:rsidRDefault="007D744F">
      <w:r>
        <w:separator/>
      </w:r>
    </w:p>
  </w:footnote>
  <w:footnote w:type="continuationSeparator" w:id="0">
    <w:p w14:paraId="60A65F2F" w14:textId="77777777" w:rsidR="007D744F" w:rsidRDefault="007D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7"/>
  </w:num>
  <w:num w:numId="15">
    <w:abstractNumId w:val="3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24"/>
  </w:num>
  <w:num w:numId="22">
    <w:abstractNumId w:val="21"/>
  </w:num>
  <w:num w:numId="23">
    <w:abstractNumId w:val="10"/>
  </w:num>
  <w:num w:numId="24">
    <w:abstractNumId w:val="3"/>
  </w:num>
  <w:num w:numId="25">
    <w:abstractNumId w:val="31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28"/>
  </w:num>
  <w:num w:numId="31">
    <w:abstractNumId w:val="29"/>
  </w:num>
  <w:num w:numId="32">
    <w:abstractNumId w:val="3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B3"/>
    <w:rsid w:val="00001813"/>
    <w:rsid w:val="000019EC"/>
    <w:rsid w:val="000125AB"/>
    <w:rsid w:val="000174FC"/>
    <w:rsid w:val="000455CE"/>
    <w:rsid w:val="000521A8"/>
    <w:rsid w:val="00074972"/>
    <w:rsid w:val="0008489A"/>
    <w:rsid w:val="0008646C"/>
    <w:rsid w:val="00087847"/>
    <w:rsid w:val="00095CC6"/>
    <w:rsid w:val="000C64AE"/>
    <w:rsid w:val="000E6D49"/>
    <w:rsid w:val="000F3EFC"/>
    <w:rsid w:val="001028EA"/>
    <w:rsid w:val="0010473E"/>
    <w:rsid w:val="00106DFB"/>
    <w:rsid w:val="001206BC"/>
    <w:rsid w:val="001359ED"/>
    <w:rsid w:val="00146B33"/>
    <w:rsid w:val="0015396E"/>
    <w:rsid w:val="0016721E"/>
    <w:rsid w:val="001B36F6"/>
    <w:rsid w:val="001B5301"/>
    <w:rsid w:val="001D2E89"/>
    <w:rsid w:val="001D3702"/>
    <w:rsid w:val="001D72D3"/>
    <w:rsid w:val="001F31CA"/>
    <w:rsid w:val="00212DF5"/>
    <w:rsid w:val="0023038F"/>
    <w:rsid w:val="002359ED"/>
    <w:rsid w:val="00272E88"/>
    <w:rsid w:val="002765EF"/>
    <w:rsid w:val="00280D42"/>
    <w:rsid w:val="00294CA5"/>
    <w:rsid w:val="002C37F9"/>
    <w:rsid w:val="002F7179"/>
    <w:rsid w:val="00301530"/>
    <w:rsid w:val="003016B4"/>
    <w:rsid w:val="0031416F"/>
    <w:rsid w:val="0032036D"/>
    <w:rsid w:val="00323164"/>
    <w:rsid w:val="0032796A"/>
    <w:rsid w:val="003341E0"/>
    <w:rsid w:val="00347FB3"/>
    <w:rsid w:val="00352741"/>
    <w:rsid w:val="00364108"/>
    <w:rsid w:val="003806B9"/>
    <w:rsid w:val="00390F52"/>
    <w:rsid w:val="003D1BBD"/>
    <w:rsid w:val="003D4951"/>
    <w:rsid w:val="003D4AEE"/>
    <w:rsid w:val="003E0D41"/>
    <w:rsid w:val="00401AF6"/>
    <w:rsid w:val="00415A48"/>
    <w:rsid w:val="0041714D"/>
    <w:rsid w:val="00422687"/>
    <w:rsid w:val="00434EDA"/>
    <w:rsid w:val="00440B8D"/>
    <w:rsid w:val="004669BC"/>
    <w:rsid w:val="0047453B"/>
    <w:rsid w:val="004759E8"/>
    <w:rsid w:val="00492445"/>
    <w:rsid w:val="00493404"/>
    <w:rsid w:val="004C1C1F"/>
    <w:rsid w:val="00504454"/>
    <w:rsid w:val="00526822"/>
    <w:rsid w:val="00533D8A"/>
    <w:rsid w:val="005409DE"/>
    <w:rsid w:val="00544760"/>
    <w:rsid w:val="005B5EFC"/>
    <w:rsid w:val="005D168A"/>
    <w:rsid w:val="00611B5B"/>
    <w:rsid w:val="00617A35"/>
    <w:rsid w:val="00640117"/>
    <w:rsid w:val="00682408"/>
    <w:rsid w:val="006826FA"/>
    <w:rsid w:val="00690407"/>
    <w:rsid w:val="00693125"/>
    <w:rsid w:val="006A6278"/>
    <w:rsid w:val="006C1089"/>
    <w:rsid w:val="006C57EC"/>
    <w:rsid w:val="006F3826"/>
    <w:rsid w:val="00701AE6"/>
    <w:rsid w:val="007427BF"/>
    <w:rsid w:val="007607D8"/>
    <w:rsid w:val="0078149F"/>
    <w:rsid w:val="007A433B"/>
    <w:rsid w:val="007B0279"/>
    <w:rsid w:val="007C44B2"/>
    <w:rsid w:val="007D3C61"/>
    <w:rsid w:val="007D744F"/>
    <w:rsid w:val="007E2A98"/>
    <w:rsid w:val="007E53AD"/>
    <w:rsid w:val="00803E9A"/>
    <w:rsid w:val="00804C0B"/>
    <w:rsid w:val="00820605"/>
    <w:rsid w:val="008767B4"/>
    <w:rsid w:val="008836BD"/>
    <w:rsid w:val="00886C34"/>
    <w:rsid w:val="00887E07"/>
    <w:rsid w:val="008A6FE4"/>
    <w:rsid w:val="008D38A6"/>
    <w:rsid w:val="00905C8F"/>
    <w:rsid w:val="00940066"/>
    <w:rsid w:val="009654A3"/>
    <w:rsid w:val="00967042"/>
    <w:rsid w:val="00970AB3"/>
    <w:rsid w:val="009B6EB3"/>
    <w:rsid w:val="009C1F9D"/>
    <w:rsid w:val="009C498D"/>
    <w:rsid w:val="009C52DA"/>
    <w:rsid w:val="009D6BE1"/>
    <w:rsid w:val="00A06E81"/>
    <w:rsid w:val="00A138DC"/>
    <w:rsid w:val="00A3348D"/>
    <w:rsid w:val="00A36442"/>
    <w:rsid w:val="00A425F1"/>
    <w:rsid w:val="00A462BC"/>
    <w:rsid w:val="00A638ED"/>
    <w:rsid w:val="00A779E6"/>
    <w:rsid w:val="00A806C1"/>
    <w:rsid w:val="00A84A95"/>
    <w:rsid w:val="00AB15F1"/>
    <w:rsid w:val="00AC3C17"/>
    <w:rsid w:val="00AD287A"/>
    <w:rsid w:val="00AE00A2"/>
    <w:rsid w:val="00AE2F13"/>
    <w:rsid w:val="00AF56D4"/>
    <w:rsid w:val="00B26F29"/>
    <w:rsid w:val="00B40516"/>
    <w:rsid w:val="00B64913"/>
    <w:rsid w:val="00B65476"/>
    <w:rsid w:val="00B818A8"/>
    <w:rsid w:val="00BB3FAB"/>
    <w:rsid w:val="00BC13EC"/>
    <w:rsid w:val="00BC69CC"/>
    <w:rsid w:val="00BD2946"/>
    <w:rsid w:val="00BE477A"/>
    <w:rsid w:val="00C05BA3"/>
    <w:rsid w:val="00C202EA"/>
    <w:rsid w:val="00C80E70"/>
    <w:rsid w:val="00C8626B"/>
    <w:rsid w:val="00C9319D"/>
    <w:rsid w:val="00CD48D6"/>
    <w:rsid w:val="00D06FCD"/>
    <w:rsid w:val="00D42DC4"/>
    <w:rsid w:val="00D450C3"/>
    <w:rsid w:val="00D70E8A"/>
    <w:rsid w:val="00D71865"/>
    <w:rsid w:val="00D7755C"/>
    <w:rsid w:val="00D85F8F"/>
    <w:rsid w:val="00DA1924"/>
    <w:rsid w:val="00DB104F"/>
    <w:rsid w:val="00DB32AD"/>
    <w:rsid w:val="00DC3FB0"/>
    <w:rsid w:val="00DD1629"/>
    <w:rsid w:val="00DF0ED1"/>
    <w:rsid w:val="00DF17E5"/>
    <w:rsid w:val="00E00048"/>
    <w:rsid w:val="00E063A1"/>
    <w:rsid w:val="00E071AC"/>
    <w:rsid w:val="00E17B90"/>
    <w:rsid w:val="00E323A4"/>
    <w:rsid w:val="00E33622"/>
    <w:rsid w:val="00E46B56"/>
    <w:rsid w:val="00E577F7"/>
    <w:rsid w:val="00E63BDE"/>
    <w:rsid w:val="00E74ADE"/>
    <w:rsid w:val="00E91078"/>
    <w:rsid w:val="00E93D62"/>
    <w:rsid w:val="00EC4C5F"/>
    <w:rsid w:val="00F13C73"/>
    <w:rsid w:val="00F46099"/>
    <w:rsid w:val="00F51FB4"/>
    <w:rsid w:val="00F7636A"/>
    <w:rsid w:val="00F85B69"/>
    <w:rsid w:val="00F92FAB"/>
    <w:rsid w:val="00FA5CFC"/>
    <w:rsid w:val="00FA7E96"/>
    <w:rsid w:val="00FD4275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F317"/>
  <w15:docId w15:val="{CB48D156-1B28-4058-B889-B9FE0F9B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profession/mapA-run.html" TargetMode="External"/><Relationship Id="rId13" Type="http://schemas.openxmlformats.org/officeDocument/2006/relationships/hyperlink" Target="https://pcenter.kiev.ua/test/measure-anxiety/" TargetMode="External"/><Relationship Id="rId18" Type="http://schemas.openxmlformats.org/officeDocument/2006/relationships/hyperlink" Target="https://onlinetestpad.com/ru/test/3-lichnostnyj-oprosnik-epi-ajzenka" TargetMode="External"/><Relationship Id="rId26" Type="http://schemas.openxmlformats.org/officeDocument/2006/relationships/hyperlink" Target="http://www.eidos.ru/journal/2006/0505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tests.org/profession/kos2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sytests.org/iq/shtur/shturA.html" TargetMode="External"/><Relationship Id="rId17" Type="http://schemas.openxmlformats.org/officeDocument/2006/relationships/hyperlink" Target="https://psytests.org/emotional/lot.html" TargetMode="External"/><Relationship Id="rId25" Type="http://schemas.openxmlformats.org/officeDocument/2006/relationships/hyperlink" Target="https://psytests.org/interpersonal/thomas-run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/1189-verbalnaya-diagnostika-samoocenki-lichnosti" TargetMode="External"/><Relationship Id="rId20" Type="http://schemas.openxmlformats.org/officeDocument/2006/relationships/hyperlink" Target="https://testometrika.com/society/the-questionnaire-of-emotional-empathy-of-mehrabian-and-free-wifi/" TargetMode="External"/><Relationship Id="rId29" Type="http://schemas.openxmlformats.org/officeDocument/2006/relationships/hyperlink" Target="http://fgosvo.rU/fgosvpo/7/6/l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ometrika.com/blog/accentuation-of-character-licko/" TargetMode="External"/><Relationship Id="rId24" Type="http://schemas.openxmlformats.org/officeDocument/2006/relationships/hyperlink" Target="https://psylist.net/test/166.ht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orvalol.ru/article/48" TargetMode="External"/><Relationship Id="rId23" Type="http://schemas.openxmlformats.org/officeDocument/2006/relationships/hyperlink" Target="http://prevolio.com/tests/test-hollanda" TargetMode="External"/><Relationship Id="rId28" Type="http://schemas.openxmlformats.org/officeDocument/2006/relationships/hyperlink" Target="http://psyjournals.ru/jmfp" TargetMode="External"/><Relationship Id="rId10" Type="http://schemas.openxmlformats.org/officeDocument/2006/relationships/hyperlink" Target="https://psytests.org/temperament/fcbti.html" TargetMode="External"/><Relationship Id="rId19" Type="http://schemas.openxmlformats.org/officeDocument/2006/relationships/hyperlink" Target="https://psytests.org/personal/usk.html" TargetMode="External"/><Relationship Id="rId31" Type="http://schemas.openxmlformats.org/officeDocument/2006/relationships/hyperlink" Target="https://sowy.ru/rekomendacii-dlja-shkol-po-otkrytiju-klassov-psihologo-pedagogicheskoj-napravl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tests.org/profession/mapA-run.html" TargetMode="External"/><Relationship Id="rId14" Type="http://schemas.openxmlformats.org/officeDocument/2006/relationships/hyperlink" Target="https://www.psyoffice.ru/3-0-praktikum-00325.htm" TargetMode="External"/><Relationship Id="rId22" Type="http://schemas.openxmlformats.org/officeDocument/2006/relationships/hyperlink" Target="https://onlinetestpad.com/ru/test/99-differencialno-diagnosticheskij-oprosnik-ddo-eaklimova" TargetMode="External"/><Relationship Id="rId27" Type="http://schemas.openxmlformats.org/officeDocument/2006/relationships/hyperlink" Target="http://psyedu.ru" TargetMode="External"/><Relationship Id="rId30" Type="http://schemas.openxmlformats.org/officeDocument/2006/relationships/hyperlink" Target="http://www.psi.mchs.go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C907-1433-4FF3-B10E-C1B2B2C4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user</cp:lastModifiedBy>
  <cp:revision>18</cp:revision>
  <cp:lastPrinted>2022-06-02T07:18:00Z</cp:lastPrinted>
  <dcterms:created xsi:type="dcterms:W3CDTF">2022-03-17T06:41:00Z</dcterms:created>
  <dcterms:modified xsi:type="dcterms:W3CDTF">2025-02-18T05:40:00Z</dcterms:modified>
</cp:coreProperties>
</file>