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drawing>
          <wp:anchor distT="0" distB="0" distL="0" distR="0" allowOverlap="1" layoutInCell="1" locked="0" behindDoc="1" simplePos="0" relativeHeight="487565824">
            <wp:simplePos x="0" y="0"/>
            <wp:positionH relativeFrom="page">
              <wp:posOffset>346278</wp:posOffset>
            </wp:positionH>
            <wp:positionV relativeFrom="page">
              <wp:posOffset>346277</wp:posOffset>
            </wp:positionV>
            <wp:extent cx="6868007" cy="9999522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8007" cy="9999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Памятка</w:t>
      </w:r>
      <w:r>
        <w:rPr>
          <w:spacing w:val="-11"/>
        </w:rPr>
        <w:t> </w:t>
      </w:r>
      <w:r>
        <w:rPr/>
        <w:t>родителям</w:t>
      </w:r>
      <w:r>
        <w:rPr>
          <w:spacing w:val="-6"/>
        </w:rPr>
        <w:t> </w:t>
      </w:r>
      <w:r>
        <w:rPr/>
        <w:t>«Формирование</w:t>
      </w:r>
      <w:r>
        <w:rPr>
          <w:spacing w:val="-7"/>
        </w:rPr>
        <w:t> </w:t>
      </w:r>
      <w:r>
        <w:rPr/>
        <w:t>адекватной</w:t>
      </w:r>
      <w:r>
        <w:rPr>
          <w:spacing w:val="-6"/>
        </w:rPr>
        <w:t> </w:t>
      </w:r>
      <w:r>
        <w:rPr/>
        <w:t>самооценки</w:t>
      </w:r>
      <w:r>
        <w:rPr>
          <w:spacing w:val="-8"/>
        </w:rPr>
        <w:t> </w:t>
      </w:r>
      <w:r>
        <w:rPr>
          <w:spacing w:val="-2"/>
        </w:rPr>
        <w:t>ребенка»</w:t>
      </w:r>
    </w:p>
    <w:p>
      <w:pPr>
        <w:pStyle w:val="ListParagraph"/>
        <w:numPr>
          <w:ilvl w:val="0"/>
          <w:numId w:val="1"/>
        </w:numPr>
        <w:tabs>
          <w:tab w:pos="424" w:val="left" w:leader="none"/>
        </w:tabs>
        <w:spacing w:line="240" w:lineRule="auto" w:before="271" w:after="0"/>
        <w:ind w:left="141" w:right="137" w:firstLine="0"/>
        <w:jc w:val="both"/>
        <w:rPr>
          <w:sz w:val="24"/>
        </w:rPr>
      </w:pPr>
      <w:r>
        <w:rPr>
          <w:sz w:val="24"/>
        </w:rPr>
        <w:t>Старайтесь не оберегать ребенка от повседневных дел, просите помощи у ребенка, не решайте за него его же проблемы, но и не перегружайте его. Ребенок может помочь вам по дому, выполнив задание в соответствии с возрастом, получить удовольствие от внесенного вклада в общее дело, заслуженную похвалу от взрослых. Не ставьте перед ребенком трудные задачи, для выполнения которых он еще просто не дорос.</w:t>
      </w:r>
    </w:p>
    <w:p>
      <w:pPr>
        <w:pStyle w:val="ListParagraph"/>
        <w:numPr>
          <w:ilvl w:val="0"/>
          <w:numId w:val="1"/>
        </w:numPr>
        <w:tabs>
          <w:tab w:pos="424" w:val="left" w:leader="none"/>
        </w:tabs>
        <w:spacing w:line="240" w:lineRule="auto" w:before="241" w:after="0"/>
        <w:ind w:left="141" w:right="140" w:firstLine="0"/>
        <w:jc w:val="both"/>
        <w:rPr>
          <w:sz w:val="24"/>
        </w:rPr>
      </w:pPr>
      <w:r>
        <w:rPr>
          <w:sz w:val="24"/>
        </w:rPr>
        <w:t>Учите ребенка не бояться неудач. Объясните ему, что все совершают ошибки, и это вполне естественно. Приучайте ребенка решать проблемы, не унывая, и смело, смотря вперед. Настраивайте на позитивное мышление и приучайте к оптимистическому восприятию мира.</w:t>
      </w:r>
    </w:p>
    <w:p>
      <w:pPr>
        <w:pStyle w:val="ListParagraph"/>
        <w:numPr>
          <w:ilvl w:val="0"/>
          <w:numId w:val="1"/>
        </w:numPr>
        <w:tabs>
          <w:tab w:pos="424" w:val="left" w:leader="none"/>
        </w:tabs>
        <w:spacing w:line="240" w:lineRule="auto" w:before="240" w:after="0"/>
        <w:ind w:left="141" w:right="136" w:firstLine="0"/>
        <w:jc w:val="both"/>
        <w:rPr>
          <w:sz w:val="24"/>
        </w:rPr>
      </w:pPr>
      <w:r>
        <w:rPr>
          <w:sz w:val="24"/>
        </w:rPr>
        <w:t>Хвалите ребенка, но не перехваливайте. </w:t>
      </w:r>
      <w:r>
        <w:rPr>
          <w:b/>
          <w:sz w:val="24"/>
        </w:rPr>
        <w:t>Не стоит хвалить ребёнка </w:t>
      </w:r>
      <w:r>
        <w:rPr>
          <w:sz w:val="24"/>
        </w:rPr>
        <w:t>за то, что сделано не своими силами; за красоту, здоровье, доброту – это природные способности; из жалости; из стремления понравиться. </w:t>
      </w:r>
      <w:r>
        <w:rPr>
          <w:b/>
          <w:sz w:val="24"/>
        </w:rPr>
        <w:t>Хвалите и поощряйте ребенка</w:t>
      </w:r>
      <w:r>
        <w:rPr>
          <w:sz w:val="24"/>
        </w:rPr>
        <w:t>, когда он этого заслуживает: за стремление развивать какой-либо природный талант, развиваться, самовыражаться; за достижения и успехи (хорошую учебу, победу в соревнованиях, успехи в творчестве и др.).</w:t>
      </w:r>
    </w:p>
    <w:p>
      <w:pPr>
        <w:pStyle w:val="ListParagraph"/>
        <w:numPr>
          <w:ilvl w:val="0"/>
          <w:numId w:val="1"/>
        </w:numPr>
        <w:tabs>
          <w:tab w:pos="424" w:val="left" w:leader="none"/>
        </w:tabs>
        <w:spacing w:line="240" w:lineRule="auto" w:before="240" w:after="0"/>
        <w:ind w:left="141" w:right="149" w:firstLine="0"/>
        <w:jc w:val="both"/>
        <w:rPr>
          <w:sz w:val="24"/>
        </w:rPr>
      </w:pPr>
      <w:r>
        <w:rPr>
          <w:sz w:val="24"/>
        </w:rPr>
        <w:t>Не забудьте о том, что ваш ребенок внимательно наблюдает за Вами. Покажите своим примером адекватную оценку к успехам и неудачам.</w:t>
      </w:r>
    </w:p>
    <w:p>
      <w:pPr>
        <w:pStyle w:val="ListParagraph"/>
        <w:numPr>
          <w:ilvl w:val="0"/>
          <w:numId w:val="1"/>
        </w:numPr>
        <w:tabs>
          <w:tab w:pos="424" w:val="left" w:leader="none"/>
        </w:tabs>
        <w:spacing w:line="240" w:lineRule="auto" w:before="240" w:after="0"/>
        <w:ind w:left="141" w:right="139" w:firstLine="0"/>
        <w:jc w:val="both"/>
        <w:rPr>
          <w:sz w:val="24"/>
        </w:rPr>
      </w:pPr>
      <w:r>
        <w:rPr>
          <w:sz w:val="24"/>
        </w:rPr>
        <w:t>Не сравнивайте ребенка с другими детьми. Сравнивайте его с самим собой (с тем, какой он был вчера или будет завтра).</w:t>
      </w:r>
    </w:p>
    <w:p>
      <w:pPr>
        <w:pStyle w:val="ListParagraph"/>
        <w:numPr>
          <w:ilvl w:val="0"/>
          <w:numId w:val="1"/>
        </w:numPr>
        <w:tabs>
          <w:tab w:pos="424" w:val="left" w:leader="none"/>
        </w:tabs>
        <w:spacing w:line="240" w:lineRule="auto" w:before="240" w:after="0"/>
        <w:ind w:left="424" w:right="0" w:hanging="283"/>
        <w:jc w:val="both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> </w:t>
      </w:r>
      <w:r>
        <w:rPr>
          <w:sz w:val="24"/>
        </w:rPr>
        <w:t>вешайте</w:t>
      </w:r>
      <w:r>
        <w:rPr>
          <w:spacing w:val="3"/>
          <w:sz w:val="24"/>
        </w:rPr>
        <w:t> </w:t>
      </w:r>
      <w:r>
        <w:rPr>
          <w:sz w:val="24"/>
        </w:rPr>
        <w:t>«ярлыки»</w:t>
      </w:r>
      <w:r>
        <w:rPr>
          <w:spacing w:val="-8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ребенка.</w:t>
      </w:r>
    </w:p>
    <w:p>
      <w:pPr>
        <w:pStyle w:val="ListParagraph"/>
        <w:numPr>
          <w:ilvl w:val="0"/>
          <w:numId w:val="1"/>
        </w:numPr>
        <w:tabs>
          <w:tab w:pos="424" w:val="left" w:leader="none"/>
        </w:tabs>
        <w:spacing w:line="240" w:lineRule="auto" w:before="240" w:after="0"/>
        <w:ind w:left="141" w:right="144" w:firstLine="0"/>
        <w:jc w:val="both"/>
        <w:rPr>
          <w:sz w:val="24"/>
        </w:rPr>
      </w:pPr>
      <w:r>
        <w:rPr>
          <w:sz w:val="24"/>
        </w:rPr>
        <w:t>Не подавляйте ребенка в ссорах. Разрешите и ему высказывать свою точку зрения и отстаивать собственное мнение.</w:t>
      </w:r>
    </w:p>
    <w:p>
      <w:pPr>
        <w:pStyle w:val="ListParagraph"/>
        <w:numPr>
          <w:ilvl w:val="0"/>
          <w:numId w:val="1"/>
        </w:numPr>
        <w:tabs>
          <w:tab w:pos="424" w:val="left" w:leader="none"/>
        </w:tabs>
        <w:spacing w:line="240" w:lineRule="auto" w:before="241" w:after="0"/>
        <w:ind w:left="141" w:right="141" w:firstLine="0"/>
        <w:jc w:val="both"/>
        <w:rPr>
          <w:sz w:val="24"/>
        </w:rPr>
      </w:pPr>
      <w:r>
        <w:rPr>
          <w:sz w:val="24"/>
        </w:rPr>
        <w:t>Не шантажируйте и не подкупайте ребенка, а то он станет манипулировать вами, другими людьми и чувствами.</w:t>
      </w:r>
    </w:p>
    <w:p>
      <w:pPr>
        <w:pStyle w:val="ListParagraph"/>
        <w:numPr>
          <w:ilvl w:val="0"/>
          <w:numId w:val="1"/>
        </w:numPr>
        <w:tabs>
          <w:tab w:pos="424" w:val="left" w:leader="none"/>
        </w:tabs>
        <w:spacing w:line="240" w:lineRule="auto" w:before="240" w:after="0"/>
        <w:ind w:left="141" w:right="145" w:firstLine="0"/>
        <w:jc w:val="both"/>
        <w:rPr>
          <w:sz w:val="24"/>
        </w:rPr>
      </w:pPr>
      <w:r>
        <w:rPr>
          <w:sz w:val="24"/>
        </w:rPr>
        <w:t>Предоставляйте право выбора. Разрешите ребенку принимать самостоятельно некоторые решения, например занятия по душе. Спрашивайте у ребёнка совет.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</w:tabs>
        <w:spacing w:line="240" w:lineRule="auto" w:before="240" w:after="0"/>
        <w:ind w:left="141" w:right="144" w:firstLine="0"/>
        <w:jc w:val="both"/>
        <w:rPr>
          <w:sz w:val="24"/>
        </w:rPr>
      </w:pPr>
      <w:r>
        <w:rPr>
          <w:sz w:val="24"/>
        </w:rPr>
        <w:t>Разговаривайте с ребенком. Нередко доверительная беседа в спокойной обстановке творит настоящие чудеса. Большинство детей любят беседы, в которых родители вспоминают свое детство, приводят аналогичные истории из их жизни и рассказывают, как они справлялись с возникающими трудностями.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</w:tabs>
        <w:spacing w:line="240" w:lineRule="auto" w:before="240" w:after="0"/>
        <w:ind w:left="566" w:right="0" w:hanging="425"/>
        <w:jc w:val="both"/>
        <w:rPr>
          <w:sz w:val="24"/>
        </w:rPr>
      </w:pPr>
      <w:r>
        <w:rPr>
          <w:sz w:val="24"/>
        </w:rPr>
        <w:t>Ругайте</w:t>
      </w:r>
      <w:r>
        <w:rPr>
          <w:spacing w:val="-5"/>
          <w:sz w:val="24"/>
        </w:rPr>
        <w:t> </w:t>
      </w:r>
      <w:r>
        <w:rPr>
          <w:sz w:val="24"/>
        </w:rPr>
        <w:t>за</w:t>
      </w:r>
      <w:r>
        <w:rPr>
          <w:spacing w:val="-3"/>
          <w:sz w:val="24"/>
        </w:rPr>
        <w:t> </w:t>
      </w:r>
      <w:r>
        <w:rPr>
          <w:sz w:val="24"/>
        </w:rPr>
        <w:t>конкретные</w:t>
      </w:r>
      <w:r>
        <w:rPr>
          <w:spacing w:val="-5"/>
          <w:sz w:val="24"/>
        </w:rPr>
        <w:t> </w:t>
      </w:r>
      <w:r>
        <w:rPr>
          <w:sz w:val="24"/>
        </w:rPr>
        <w:t>поступки,</w:t>
      </w:r>
      <w:r>
        <w:rPr>
          <w:spacing w:val="-2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целом.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</w:tabs>
        <w:spacing w:line="240" w:lineRule="auto" w:before="241" w:after="0"/>
        <w:ind w:left="141" w:right="145" w:firstLine="0"/>
        <w:jc w:val="both"/>
        <w:rPr>
          <w:sz w:val="24"/>
        </w:rPr>
      </w:pPr>
      <w:r>
        <w:rPr>
          <w:sz w:val="24"/>
        </w:rPr>
        <w:t>Научите ребенка присушиваться к мнению окружающих, спокойно воспринимать критику</w:t>
      </w:r>
      <w:r>
        <w:rPr>
          <w:spacing w:val="80"/>
          <w:sz w:val="24"/>
        </w:rPr>
        <w:t> </w:t>
      </w:r>
      <w:r>
        <w:rPr>
          <w:sz w:val="24"/>
        </w:rPr>
        <w:t>в свой адрес, уважать чувства других, их желания.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</w:tabs>
        <w:spacing w:line="240" w:lineRule="auto" w:before="240" w:after="0"/>
        <w:ind w:left="141" w:right="138" w:firstLine="0"/>
        <w:jc w:val="both"/>
        <w:rPr>
          <w:sz w:val="24"/>
        </w:rPr>
      </w:pPr>
      <w:r>
        <w:rPr>
          <w:sz w:val="24"/>
        </w:rPr>
        <w:t>Говорите ребенку о своих проблемах и тревогах, выслушивайте мнение детей по этому </w:t>
      </w:r>
      <w:r>
        <w:rPr>
          <w:spacing w:val="-2"/>
          <w:sz w:val="24"/>
        </w:rPr>
        <w:t>поводу.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</w:tabs>
        <w:spacing w:line="240" w:lineRule="auto" w:before="240" w:after="0"/>
        <w:ind w:left="141" w:right="138" w:firstLine="0"/>
        <w:jc w:val="both"/>
        <w:rPr>
          <w:sz w:val="24"/>
        </w:rPr>
      </w:pPr>
      <w:r>
        <w:rPr>
          <w:sz w:val="24"/>
        </w:rPr>
        <w:t>Не бойтесь искренне любить своего ребенка и показывать ему свою любовь! Говорите о своих чувствах сразу: выраженные позднее, они лишаются своей подлинности и им трудно </w:t>
      </w:r>
      <w:r>
        <w:rPr>
          <w:spacing w:val="-2"/>
          <w:sz w:val="24"/>
        </w:rPr>
        <w:t>поверить.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</w:tabs>
        <w:spacing w:line="240" w:lineRule="auto" w:before="240" w:after="0"/>
        <w:ind w:left="566" w:right="0" w:hanging="425"/>
        <w:jc w:val="both"/>
        <w:rPr>
          <w:sz w:val="24"/>
        </w:rPr>
      </w:pPr>
      <w:r>
        <w:rPr>
          <w:sz w:val="24"/>
        </w:rPr>
        <w:t>Старайтесь</w:t>
      </w:r>
      <w:r>
        <w:rPr>
          <w:spacing w:val="-5"/>
          <w:sz w:val="24"/>
        </w:rPr>
        <w:t> </w:t>
      </w:r>
      <w:r>
        <w:rPr>
          <w:sz w:val="24"/>
        </w:rPr>
        <w:t>принимать</w:t>
      </w:r>
      <w:r>
        <w:rPr>
          <w:spacing w:val="-5"/>
          <w:sz w:val="24"/>
        </w:rPr>
        <w:t> </w:t>
      </w:r>
      <w:r>
        <w:rPr>
          <w:sz w:val="24"/>
        </w:rPr>
        <w:t>вашего</w:t>
      </w:r>
      <w:r>
        <w:rPr>
          <w:spacing w:val="-2"/>
          <w:sz w:val="24"/>
        </w:rPr>
        <w:t> </w:t>
      </w:r>
      <w:r>
        <w:rPr>
          <w:sz w:val="24"/>
        </w:rPr>
        <w:t>ребенка</w:t>
      </w:r>
      <w:r>
        <w:rPr>
          <w:spacing w:val="-4"/>
          <w:sz w:val="24"/>
        </w:rPr>
        <w:t> </w:t>
      </w:r>
      <w:r>
        <w:rPr>
          <w:sz w:val="24"/>
        </w:rPr>
        <w:t>таким,</w:t>
      </w:r>
      <w:r>
        <w:rPr>
          <w:spacing w:val="2"/>
          <w:sz w:val="24"/>
        </w:rPr>
        <w:t> </w:t>
      </w:r>
      <w:r>
        <w:rPr>
          <w:sz w:val="24"/>
        </w:rPr>
        <w:t>какой</w:t>
      </w:r>
      <w:r>
        <w:rPr>
          <w:spacing w:val="-3"/>
          <w:sz w:val="24"/>
        </w:rPr>
        <w:t> </w:t>
      </w:r>
      <w:r>
        <w:rPr>
          <w:sz w:val="24"/>
        </w:rPr>
        <w:t>он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есть.</w:t>
      </w:r>
    </w:p>
    <w:sectPr>
      <w:type w:val="continuous"/>
      <w:pgSz w:w="11910" w:h="16840"/>
      <w:pgMar w:top="1040" w:bottom="280" w:left="850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41" w:hanging="28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6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53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59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66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9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86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240"/>
      <w:ind w:left="141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71"/>
      <w:ind w:right="2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240"/>
      <w:ind w:left="141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2025-05-12T11:06:19Z</dcterms:created>
  <dcterms:modified xsi:type="dcterms:W3CDTF">2025-05-12T11:06:19Z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2025-05-12T00:00:00Z</vt:filetime>
  </property>
  <property fmtid="{D5CDD505-2E9C-101B-9397-08002B2CF9AE}" pid="5" name="Producer">
    <vt:lpwstr>Microsoft® Word 2010</vt:lpwstr>
  </property>
</Properties>
</file>